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F43A3E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 w:rsidRPr="00A85F3A">
        <w:rPr>
          <w:rFonts w:ascii="Times New Roman" w:eastAsia="Times New Roman" w:hAnsi="Times New Roman"/>
          <w:b w:val="0"/>
          <w:bCs w:val="0"/>
          <w:color w:val="auto"/>
        </w:rPr>
        <w:t>Открытого акционерного общества "Клиринговый центр МФБ"</w:t>
      </w: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Ref64793680" w:displacedByCustomXml="next"/>
    <w:bookmarkStart w:id="2" w:name="_Toc22954527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bookmarkStart w:id="3" w:name="_Toc422401057" w:displacedByCustomXml="prev"/>
        <w:p w:rsidR="008E0D50" w:rsidRDefault="008E0D50" w:rsidP="008E0D50">
          <w:pPr>
            <w:pStyle w:val="2"/>
          </w:pPr>
          <w:r>
            <w:t>Оглавлен</w:t>
          </w:r>
          <w:bookmarkStart w:id="4" w:name="_GoBack"/>
          <w:bookmarkEnd w:id="4"/>
          <w:r>
            <w:t>ие</w:t>
          </w:r>
          <w:bookmarkEnd w:id="3"/>
        </w:p>
        <w:p w:rsidR="002D0C12" w:rsidRDefault="00D60E3B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D60E3B">
            <w:fldChar w:fldCharType="begin"/>
          </w:r>
          <w:r w:rsidR="008E0D50">
            <w:instrText xml:space="preserve"> TOC \o "1-3" \h \z \u </w:instrText>
          </w:r>
          <w:r w:rsidRPr="00D60E3B">
            <w:fldChar w:fldCharType="separate"/>
          </w:r>
          <w:hyperlink w:anchor="_Toc422401057" w:history="1">
            <w:r w:rsidR="002D0C12" w:rsidRPr="002540A8">
              <w:rPr>
                <w:rStyle w:val="ad"/>
                <w:noProof/>
              </w:rPr>
              <w:t>Оглавление</w:t>
            </w:r>
            <w:r w:rsidR="002D0C12">
              <w:rPr>
                <w:noProof/>
                <w:webHidden/>
              </w:rPr>
              <w:tab/>
            </w:r>
            <w:r w:rsidR="002D0C12">
              <w:rPr>
                <w:noProof/>
                <w:webHidden/>
              </w:rPr>
              <w:fldChar w:fldCharType="begin"/>
            </w:r>
            <w:r w:rsidR="002D0C12">
              <w:rPr>
                <w:noProof/>
                <w:webHidden/>
              </w:rPr>
              <w:instrText xml:space="preserve"> PAGEREF _Toc422401057 \h </w:instrText>
            </w:r>
            <w:r w:rsidR="002D0C12">
              <w:rPr>
                <w:noProof/>
                <w:webHidden/>
              </w:rPr>
            </w:r>
            <w:r w:rsidR="002D0C12">
              <w:rPr>
                <w:noProof/>
                <w:webHidden/>
              </w:rPr>
              <w:fldChar w:fldCharType="separate"/>
            </w:r>
            <w:r w:rsidR="002D0C12">
              <w:rPr>
                <w:noProof/>
                <w:webHidden/>
              </w:rPr>
              <w:t>81</w:t>
            </w:r>
            <w:r w:rsidR="002D0C12"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58" w:history="1">
            <w:r w:rsidRPr="002540A8">
              <w:rPr>
                <w:rStyle w:val="ad"/>
                <w:noProof/>
              </w:rPr>
              <w:t>Перечень изменений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59" w:history="1">
            <w:r w:rsidRPr="002540A8">
              <w:rPr>
                <w:rStyle w:val="ad"/>
                <w:noProof/>
              </w:rPr>
              <w:t xml:space="preserve">Форматы </w:t>
            </w:r>
            <w:r w:rsidRPr="002540A8">
              <w:rPr>
                <w:rStyle w:val="ad"/>
                <w:noProof/>
                <w:lang w:val="en-US"/>
              </w:rPr>
              <w:t>XML</w:t>
            </w:r>
            <w:r w:rsidRPr="002540A8">
              <w:rPr>
                <w:rStyle w:val="ad"/>
                <w:noProof/>
              </w:rPr>
              <w:t xml:space="preserve"> документов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0" w:history="1">
            <w:r w:rsidRPr="002540A8">
              <w:rPr>
                <w:rStyle w:val="ad"/>
                <w:noProof/>
              </w:rPr>
              <w:t>Пролог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1" w:history="1">
            <w:r w:rsidRPr="002540A8">
              <w:rPr>
                <w:rStyle w:val="ad"/>
                <w:noProof/>
              </w:rPr>
              <w:t>Элементы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2" w:history="1">
            <w:r w:rsidRPr="002540A8">
              <w:rPr>
                <w:rStyle w:val="ad"/>
                <w:noProof/>
              </w:rPr>
              <w:t>Атрибуты элементов XML документа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3" w:history="1">
            <w:r w:rsidRPr="002540A8">
              <w:rPr>
                <w:rStyle w:val="ad"/>
                <w:noProof/>
              </w:rPr>
              <w:t>Условные обозначения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4" w:history="1">
            <w:r w:rsidRPr="002540A8">
              <w:rPr>
                <w:rStyle w:val="ad"/>
                <w:noProof/>
              </w:rPr>
              <w:t>Типы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5" w:history="1">
            <w:r w:rsidRPr="002540A8">
              <w:rPr>
                <w:rStyle w:val="ad"/>
                <w:noProof/>
              </w:rPr>
              <w:t xml:space="preserve">Документы ЭДО РТС в формате </w:t>
            </w:r>
            <w:r w:rsidRPr="002540A8">
              <w:rPr>
                <w:rStyle w:val="ad"/>
                <w:noProof/>
                <w:lang w:val="en-US"/>
              </w:rPr>
              <w:t>XML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6" w:history="1">
            <w:r w:rsidRPr="002540A8">
              <w:rPr>
                <w:rStyle w:val="ad"/>
                <w:noProof/>
              </w:rPr>
              <w:t>Спецификация форматов отчетов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7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06. Выписка из реестра договоров, принятых в клиринг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8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06</w:t>
            </w:r>
            <w:r w:rsidRPr="002540A8">
              <w:rPr>
                <w:rStyle w:val="ad"/>
                <w:noProof/>
                <w:lang w:val="en-US"/>
              </w:rPr>
              <w:t>C</w:t>
            </w:r>
            <w:r w:rsidRPr="002540A8">
              <w:rPr>
                <w:rStyle w:val="ad"/>
                <w:noProof/>
              </w:rPr>
              <w:t>. Выписка из реестра договоров, принятых в клиринг (по договорам клиентов)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69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0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14. Отчет о Гарантийном обеспечении, Маржинальном требовании и Задолженности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1" w:history="1">
            <w:r w:rsidRPr="002540A8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2" w:history="1">
            <w:r w:rsidRPr="002540A8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3" w:history="1">
            <w:r w:rsidRPr="002540A8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4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22. Отчет «Требование о погашении задолженности по денежному регистру»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5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23. Отчет об обязательствах по Договорам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6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23</w:t>
            </w:r>
            <w:r w:rsidRPr="002540A8">
              <w:rPr>
                <w:rStyle w:val="ad"/>
                <w:noProof/>
                <w:lang w:val="en-US"/>
              </w:rPr>
              <w:t>C</w:t>
            </w:r>
            <w:r w:rsidRPr="002540A8">
              <w:rPr>
                <w:rStyle w:val="ad"/>
                <w:noProof/>
              </w:rPr>
              <w:t>. Отчет об обязательствах по Договорам (по договорам клиентов)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7" w:history="1">
            <w:r w:rsidRPr="002540A8">
              <w:rPr>
                <w:rStyle w:val="ad"/>
                <w:noProof/>
              </w:rPr>
              <w:t>MFB76. Отчет о взносах в Гарантийный фонд участников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8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82. Отчет о клиентах Участника клиринга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79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98. Отчет о корпоративных событиях и об обязательствах/требованиях по передаче дохода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D0C12" w:rsidRDefault="002D0C12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2401080" w:history="1">
            <w:r w:rsidRPr="002540A8">
              <w:rPr>
                <w:rStyle w:val="ad"/>
                <w:noProof/>
                <w:lang w:val="en-US"/>
              </w:rPr>
              <w:t>MFB</w:t>
            </w:r>
            <w:r w:rsidRPr="002540A8">
              <w:rPr>
                <w:rStyle w:val="ad"/>
                <w:noProof/>
              </w:rPr>
              <w:t>98</w:t>
            </w:r>
            <w:r w:rsidRPr="002540A8">
              <w:rPr>
                <w:rStyle w:val="ad"/>
                <w:noProof/>
                <w:lang w:val="en-US"/>
              </w:rPr>
              <w:t>A</w:t>
            </w:r>
            <w:r w:rsidRPr="002540A8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2D0C12" w:rsidP="00736F3F">
          <w:pPr>
            <w:pStyle w:val="31"/>
            <w:tabs>
              <w:tab w:val="right" w:leader="dot" w:pos="14560"/>
            </w:tabs>
          </w:pPr>
          <w:hyperlink w:anchor="_Toc422401081" w:history="1">
            <w:r w:rsidRPr="002540A8">
              <w:rPr>
                <w:rStyle w:val="ad"/>
                <w:noProof/>
              </w:rPr>
              <w:t>MFB99. Отчет об обеспечении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_Toc422401081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  <w:r w:rsidR="00D60E3B">
            <w:rPr>
              <w:b/>
              <w:bCs/>
            </w:rPr>
            <w:fldChar w:fldCharType="end"/>
          </w:r>
        </w:p>
      </w:sdtContent>
    </w:sdt>
    <w:bookmarkEnd w:id="2"/>
    <w:bookmarkEnd w:id="1"/>
    <w:p w:rsidR="00363D14" w:rsidRDefault="00363D1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22401058"/>
      <w:r>
        <w:rPr>
          <w:rFonts w:ascii="Times New Roman" w:hAnsi="Times New Roman" w:cs="Times New Roman"/>
          <w:sz w:val="24"/>
          <w:szCs w:val="24"/>
        </w:rPr>
        <w:t>Перечень изменений</w:t>
      </w:r>
      <w:bookmarkEnd w:id="5"/>
    </w:p>
    <w:tbl>
      <w:tblPr>
        <w:tblStyle w:val="af6"/>
        <w:tblW w:w="0" w:type="auto"/>
        <w:tblLook w:val="04A0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и набор возможных значений для атрибута </w:t>
            </w:r>
            <w:proofErr w:type="spell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BoardId</w:t>
            </w:r>
            <w:proofErr w:type="spellEnd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бязательства по </w:t>
            </w:r>
            <w:proofErr w:type="gram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Аналитическому</w:t>
            </w:r>
            <w:proofErr w:type="gramEnd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</w:t>
            </w:r>
            <w:proofErr w:type="spell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PosExec</w:t>
            </w:r>
            <w:proofErr w:type="spellEnd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RECORDS элемента SUBACCOUNT отчета MFB023 заменен на два атрибута </w:t>
            </w:r>
            <w:proofErr w:type="spell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PosExecDebit</w:t>
            </w:r>
            <w:proofErr w:type="spellEnd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PosExecCredit</w:t>
            </w:r>
            <w:proofErr w:type="spellEnd"/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Набор возможных значений для атрибута </w:t>
            </w:r>
            <w:proofErr w:type="spellStart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DebtsType</w:t>
            </w:r>
            <w:proofErr w:type="spellEnd"/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части отображения позиций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proofErr w:type="spellEnd"/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proofErr w:type="spellEnd"/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proofErr w:type="spellEnd"/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proofErr w:type="spellEnd"/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  <w:proofErr w:type="spellEnd"/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  <w:proofErr w:type="spellEnd"/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proofErr w:type="spellEnd"/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</w:t>
            </w:r>
            <w:r w:rsidR="00CD74BA">
              <w:rPr>
                <w:rFonts w:ascii="Times New Roman" w:hAnsi="Times New Roman" w:cs="Times New Roman"/>
                <w:sz w:val="16"/>
                <w:szCs w:val="16"/>
              </w:rPr>
              <w:t xml:space="preserve">атрибуты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proofErr w:type="spellEnd"/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  <w:proofErr w:type="spellEnd"/>
          </w:p>
        </w:tc>
      </w:tr>
      <w:tr w:rsidR="00CD74BA" w:rsidRPr="00CD74BA" w:rsidTr="00444EBD">
        <w:tc>
          <w:tcPr>
            <w:tcW w:w="1951" w:type="dxa"/>
          </w:tcPr>
          <w:p w:rsidR="00CD74BA" w:rsidRDefault="00CD74BA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9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CD74BA" w:rsidRDefault="00CD74BA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CD74BA" w:rsidRDefault="00CD74BA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BalanceSecurityId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FaceValue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SecurityType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SecCurrencyId</w:t>
            </w:r>
            <w:proofErr w:type="spellEnd"/>
          </w:p>
          <w:p w:rsidR="00F37EE5" w:rsidRPr="00265B10" w:rsidRDefault="00F37EE5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отчет-уведомление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MFB98A</w:t>
            </w:r>
          </w:p>
        </w:tc>
      </w:tr>
      <w:tr w:rsidR="00B077B9" w:rsidRPr="00CD74BA" w:rsidTr="00444EBD">
        <w:tc>
          <w:tcPr>
            <w:tcW w:w="1951" w:type="dxa"/>
          </w:tcPr>
          <w:p w:rsidR="00B077B9" w:rsidRPr="00B077B9" w:rsidRDefault="00C7190D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77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B077B9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B077B9" w:rsidRDefault="00B077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5" w:type="dxa"/>
          </w:tcPr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06,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TradePeriod</w:t>
            </w:r>
            <w:proofErr w:type="spellEnd"/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0CCF">
              <w:rPr>
                <w:rFonts w:ascii="Times New Roman" w:hAnsi="Times New Roman" w:cs="Times New Roman"/>
                <w:sz w:val="16"/>
                <w:szCs w:val="16"/>
              </w:rPr>
              <w:t xml:space="preserve">добавлена 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формула расчета значения атрибута </w:t>
            </w:r>
            <w:r w:rsidR="00C7190D" w:rsidRPr="0026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Price2</w:t>
            </w:r>
          </w:p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атрибут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BrokerFeeAccount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7190D" w:rsidRPr="009A4C73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CheckCrossMarket</w:t>
            </w:r>
            <w:proofErr w:type="spellEnd"/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IndividualIvestmentAccount</w:t>
            </w:r>
            <w:proofErr w:type="spellEnd"/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  <w:p w:rsidR="00B077B9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 w:rsidRP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</w:t>
            </w:r>
          </w:p>
        </w:tc>
      </w:tr>
      <w:tr w:rsidR="004B7F92" w:rsidRPr="00736F3F" w:rsidTr="00444EBD">
        <w:tc>
          <w:tcPr>
            <w:tcW w:w="1951" w:type="dxa"/>
          </w:tcPr>
          <w:p w:rsidR="004B7F92" w:rsidRDefault="002A1DCC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7F9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4B7F92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4B7F92" w:rsidRDefault="004B7F92" w:rsidP="0009665C">
            <w:pPr>
              <w:rPr>
                <w:sz w:val="16"/>
                <w:szCs w:val="16"/>
              </w:rPr>
            </w:pPr>
          </w:p>
        </w:tc>
        <w:tc>
          <w:tcPr>
            <w:tcW w:w="10915" w:type="dxa"/>
          </w:tcPr>
          <w:p w:rsidR="004B7F92" w:rsidRDefault="004B7F92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Добавлена информация о действиях при проведении корпоративного события:</w:t>
            </w:r>
          </w:p>
          <w:p w:rsidR="004B7F92" w:rsidRPr="002A1DCC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CorpEvent</w:t>
            </w:r>
            <w:proofErr w:type="spellEnd"/>
          </w:p>
          <w:p w:rsidR="004B7F92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3D7A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CorpEvCorrection</w:t>
            </w:r>
            <w:proofErr w:type="spellEnd"/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CreditCorpEvCorrection</w:t>
            </w:r>
            <w:proofErr w:type="spellEnd"/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DebitIntraday</w:t>
            </w:r>
            <w:proofErr w:type="spellEnd"/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CreditIntraday</w:t>
            </w:r>
            <w:proofErr w:type="spellEnd"/>
          </w:p>
          <w:p w:rsidR="00DB272C" w:rsidRPr="002A1DCC" w:rsidRDefault="00DB272C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487A26" w:rsidRPr="002A1D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RecordDate</w:t>
            </w:r>
            <w:proofErr w:type="spellEnd"/>
            <w:r w:rsidR="00487A26" w:rsidRPr="002A1D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="00487A2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PaymentDate</w:t>
            </w:r>
            <w:proofErr w:type="spellEnd"/>
            <w:r w:rsidR="00487A2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, </w:t>
            </w:r>
          </w:p>
        </w:tc>
      </w:tr>
    </w:tbl>
    <w:p w:rsidR="0009665C" w:rsidRPr="002A1DCC" w:rsidRDefault="0009665C" w:rsidP="00C73348">
      <w:pPr>
        <w:rPr>
          <w:lang w:val="en-US"/>
        </w:rPr>
      </w:pPr>
    </w:p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6" w:name="_Toc422401059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6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</w:t>
      </w:r>
      <w:proofErr w:type="spellStart"/>
      <w:r w:rsidRPr="00F43A3E">
        <w:rPr>
          <w:color w:val="000000"/>
          <w:sz w:val="18"/>
          <w:szCs w:val="18"/>
          <w:lang w:eastAsia="ru-RU"/>
        </w:rPr>
        <w:t>Extensible</w:t>
      </w:r>
      <w:proofErr w:type="spellEnd"/>
      <w:r w:rsidRPr="00F43A3E"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F43A3E">
        <w:rPr>
          <w:color w:val="000000"/>
          <w:sz w:val="18"/>
          <w:szCs w:val="18"/>
          <w:lang w:eastAsia="ru-RU"/>
        </w:rPr>
        <w:t>Markup</w:t>
      </w:r>
      <w:proofErr w:type="spellEnd"/>
      <w:r w:rsidRPr="00F43A3E"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F43A3E">
        <w:rPr>
          <w:color w:val="000000"/>
          <w:sz w:val="18"/>
          <w:szCs w:val="18"/>
          <w:lang w:eastAsia="ru-RU"/>
        </w:rPr>
        <w:t>Language</w:t>
      </w:r>
      <w:proofErr w:type="spellEnd"/>
      <w:r w:rsidRPr="00F43A3E">
        <w:rPr>
          <w:color w:val="000000"/>
          <w:sz w:val="18"/>
          <w:szCs w:val="18"/>
          <w:lang w:eastAsia="ru-RU"/>
        </w:rPr>
        <w:t xml:space="preserve"> (XML) 1.0 (</w:t>
      </w:r>
      <w:proofErr w:type="spellStart"/>
      <w:r w:rsidRPr="00F43A3E">
        <w:rPr>
          <w:color w:val="000000"/>
          <w:sz w:val="18"/>
          <w:szCs w:val="18"/>
          <w:lang w:eastAsia="ru-RU"/>
        </w:rPr>
        <w:t>Second</w:t>
      </w:r>
      <w:proofErr w:type="spellEnd"/>
      <w:r w:rsidRPr="00F43A3E">
        <w:rPr>
          <w:color w:val="000000"/>
          <w:sz w:val="18"/>
          <w:szCs w:val="18"/>
          <w:lang w:eastAsia="ru-RU"/>
        </w:rPr>
        <w:t xml:space="preserve"> </w:t>
      </w:r>
      <w:proofErr w:type="spellStart"/>
      <w:r w:rsidRPr="00F43A3E">
        <w:rPr>
          <w:color w:val="000000"/>
          <w:sz w:val="18"/>
          <w:szCs w:val="18"/>
          <w:lang w:eastAsia="ru-RU"/>
        </w:rPr>
        <w:t>Edition</w:t>
      </w:r>
      <w:proofErr w:type="spellEnd"/>
      <w:r w:rsidRPr="00F43A3E">
        <w:rPr>
          <w:color w:val="000000"/>
          <w:sz w:val="18"/>
          <w:szCs w:val="18"/>
          <w:lang w:eastAsia="ru-RU"/>
        </w:rPr>
        <w:t>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7" w:name="_Toc61707225"/>
      <w:bookmarkStart w:id="8" w:name="_Toc229545276"/>
      <w:bookmarkStart w:id="9" w:name="_Toc422401060"/>
      <w:r w:rsidRPr="00F43A3E">
        <w:rPr>
          <w:rFonts w:ascii="Times New Roman" w:hAnsi="Times New Roman" w:cs="Times New Roman"/>
          <w:sz w:val="24"/>
          <w:szCs w:val="24"/>
        </w:rPr>
        <w:t>Пролог XML документа</w:t>
      </w:r>
      <w:bookmarkEnd w:id="7"/>
      <w:bookmarkEnd w:id="8"/>
      <w:bookmarkEnd w:id="9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</w:t>
      </w:r>
      <w:proofErr w:type="gramStart"/>
      <w:r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b/>
          <w:color w:val="000000"/>
          <w:sz w:val="18"/>
          <w:szCs w:val="18"/>
          <w:lang w:eastAsia="ru-RU"/>
        </w:rPr>
        <w:t>?</w:t>
      </w:r>
      <w:proofErr w:type="gramEnd"/>
      <w:r w:rsidRPr="00F43A3E">
        <w:rPr>
          <w:b/>
          <w:color w:val="000000"/>
          <w:sz w:val="18"/>
          <w:szCs w:val="18"/>
          <w:lang w:eastAsia="ru-RU"/>
        </w:rPr>
        <w:t>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proofErr w:type="gramStart"/>
      <w:r w:rsidRPr="00F43A3E">
        <w:rPr>
          <w:rFonts w:ascii="Times New Roman" w:hAnsi="Times New Roman"/>
          <w:sz w:val="18"/>
          <w:szCs w:val="18"/>
        </w:rPr>
        <w:t>&lt;?xml</w:t>
      </w:r>
      <w:proofErr w:type="gramEnd"/>
      <w:r w:rsidRPr="00F43A3E">
        <w:rPr>
          <w:rFonts w:ascii="Times New Roman" w:hAnsi="Times New Roman"/>
          <w:sz w:val="18"/>
          <w:szCs w:val="18"/>
        </w:rPr>
        <w:t xml:space="preserve">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</w:t>
      </w:r>
      <w:proofErr w:type="spellStart"/>
      <w:r w:rsidRPr="00F43A3E">
        <w:rPr>
          <w:rFonts w:ascii="Times New Roman" w:hAnsi="Times New Roman"/>
          <w:sz w:val="18"/>
          <w:szCs w:val="18"/>
        </w:rPr>
        <w:t>stylesheet</w:t>
      </w:r>
      <w:proofErr w:type="spellEnd"/>
      <w:r w:rsidRPr="00F43A3E">
        <w:rPr>
          <w:rFonts w:ascii="Times New Roman" w:hAnsi="Times New Roman"/>
          <w:sz w:val="18"/>
          <w:szCs w:val="18"/>
        </w:rPr>
        <w:t xml:space="preserve"> type='text/</w:t>
      </w:r>
      <w:proofErr w:type="spellStart"/>
      <w:r w:rsidRPr="00F43A3E">
        <w:rPr>
          <w:rFonts w:ascii="Times New Roman" w:hAnsi="Times New Roman"/>
          <w:sz w:val="18"/>
          <w:szCs w:val="18"/>
        </w:rPr>
        <w:t>xsl</w:t>
      </w:r>
      <w:proofErr w:type="spellEnd"/>
      <w:r w:rsidRPr="00F43A3E">
        <w:rPr>
          <w:rFonts w:ascii="Times New Roman" w:hAnsi="Times New Roman"/>
          <w:sz w:val="18"/>
          <w:szCs w:val="18"/>
        </w:rPr>
        <w:t xml:space="preserve">' </w:t>
      </w:r>
      <w:proofErr w:type="spellStart"/>
      <w:r w:rsidRPr="00F43A3E">
        <w:rPr>
          <w:rFonts w:ascii="Times New Roman" w:hAnsi="Times New Roman"/>
          <w:sz w:val="18"/>
          <w:szCs w:val="18"/>
        </w:rPr>
        <w:t>href</w:t>
      </w:r>
      <w:proofErr w:type="spellEnd"/>
      <w:r w:rsidRPr="00F43A3E">
        <w:rPr>
          <w:rFonts w:ascii="Times New Roman" w:hAnsi="Times New Roman"/>
          <w:sz w:val="18"/>
          <w:szCs w:val="18"/>
        </w:rPr>
        <w:t>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0" w:name="_Toc61707226"/>
      <w:bookmarkStart w:id="11" w:name="_Toc229545277"/>
      <w:bookmarkStart w:id="12" w:name="_Toc422401061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10"/>
      <w:bookmarkEnd w:id="11"/>
      <w:bookmarkEnd w:id="12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</w:t>
      </w:r>
      <w:proofErr w:type="spellStart"/>
      <w:r w:rsidRPr="00F43A3E">
        <w:rPr>
          <w:color w:val="000000"/>
          <w:sz w:val="18"/>
          <w:szCs w:val="18"/>
          <w:lang w:eastAsia="ru-RU"/>
        </w:rPr>
        <w:t>elem</w:t>
      </w:r>
      <w:proofErr w:type="spellEnd"/>
      <w:r w:rsidRPr="00F43A3E">
        <w:rPr>
          <w:color w:val="000000"/>
          <w:sz w:val="18"/>
          <w:szCs w:val="18"/>
          <w:lang w:eastAsia="ru-RU"/>
        </w:rPr>
        <w:t>&gt;) - конечный тэг (&lt;/</w:t>
      </w:r>
      <w:proofErr w:type="spellStart"/>
      <w:r w:rsidRPr="00F43A3E">
        <w:rPr>
          <w:color w:val="000000"/>
          <w:sz w:val="18"/>
          <w:szCs w:val="18"/>
          <w:lang w:eastAsia="ru-RU"/>
        </w:rPr>
        <w:t>elem</w:t>
      </w:r>
      <w:proofErr w:type="spellEnd"/>
      <w:r w:rsidRPr="00F43A3E">
        <w:rPr>
          <w:color w:val="000000"/>
          <w:sz w:val="18"/>
          <w:szCs w:val="18"/>
          <w:lang w:eastAsia="ru-RU"/>
        </w:rPr>
        <w:t>&gt;), либо тэгом пустого элемента (&lt;</w:t>
      </w:r>
      <w:proofErr w:type="spellStart"/>
      <w:r w:rsidRPr="00F43A3E">
        <w:rPr>
          <w:color w:val="000000"/>
          <w:sz w:val="18"/>
          <w:szCs w:val="18"/>
          <w:lang w:eastAsia="ru-RU"/>
        </w:rPr>
        <w:t>elem</w:t>
      </w:r>
      <w:proofErr w:type="spellEnd"/>
      <w:r w:rsidRPr="00F43A3E">
        <w:rPr>
          <w:color w:val="000000"/>
          <w:sz w:val="18"/>
          <w:szCs w:val="18"/>
          <w:lang w:eastAsia="ru-RU"/>
        </w:rPr>
        <w:t xml:space="preserve"> /&gt;), если элемент не имеет содержимого. </w:t>
      </w:r>
      <w:proofErr w:type="gramStart"/>
      <w:r w:rsidRPr="00F43A3E">
        <w:rPr>
          <w:color w:val="000000"/>
          <w:sz w:val="18"/>
          <w:szCs w:val="18"/>
          <w:lang w:eastAsia="ru-RU"/>
        </w:rPr>
        <w:t>Содержимым элемента называется текст между начальным и конечным тегами.</w:t>
      </w:r>
      <w:proofErr w:type="gramEnd"/>
      <w:r w:rsidRPr="00F43A3E">
        <w:rPr>
          <w:color w:val="000000"/>
          <w:sz w:val="18"/>
          <w:szCs w:val="18"/>
          <w:lang w:eastAsia="ru-RU"/>
        </w:rPr>
        <w:t xml:space="preserve">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proofErr w:type="spellStart"/>
      <w:r w:rsidRPr="00F43A3E">
        <w:rPr>
          <w:rFonts w:ascii="Times New Roman" w:hAnsi="Times New Roman"/>
          <w:sz w:val="18"/>
          <w:szCs w:val="18"/>
        </w:rPr>
        <w:t>elem</w:t>
      </w:r>
      <w:proofErr w:type="spellEnd"/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proofErr w:type="spellStart"/>
      <w:r w:rsidRPr="00F43A3E">
        <w:rPr>
          <w:rFonts w:ascii="Times New Roman" w:hAnsi="Times New Roman"/>
          <w:sz w:val="18"/>
          <w:szCs w:val="18"/>
        </w:rPr>
        <w:t>elem</w:t>
      </w:r>
      <w:proofErr w:type="spellEnd"/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proofErr w:type="spellStart"/>
      <w:r w:rsidRPr="00F43A3E">
        <w:rPr>
          <w:rFonts w:ascii="Times New Roman" w:hAnsi="Times New Roman"/>
          <w:sz w:val="18"/>
          <w:szCs w:val="18"/>
        </w:rPr>
        <w:t>elem</w:t>
      </w:r>
      <w:proofErr w:type="spellEnd"/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F43A3E">
        <w:rPr>
          <w:rFonts w:ascii="Times New Roman" w:hAnsi="Times New Roman"/>
          <w:sz w:val="18"/>
          <w:szCs w:val="18"/>
        </w:rPr>
        <w:t>attr</w:t>
      </w:r>
      <w:proofErr w:type="spellEnd"/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proofErr w:type="spellStart"/>
      <w:r w:rsidRPr="00F43A3E">
        <w:rPr>
          <w:rFonts w:ascii="Times New Roman" w:hAnsi="Times New Roman"/>
          <w:sz w:val="18"/>
          <w:szCs w:val="18"/>
        </w:rPr>
        <w:t>attr</w:t>
      </w:r>
      <w:proofErr w:type="spellEnd"/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3" w:name="_Toc229545278"/>
      <w:bookmarkStart w:id="14" w:name="_Toc422401062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3"/>
      <w:bookmarkEnd w:id="14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</w:t>
      </w:r>
      <w:proofErr w:type="gramStart"/>
      <w:r w:rsidRPr="00F43A3E">
        <w:rPr>
          <w:color w:val="000000"/>
          <w:sz w:val="18"/>
          <w:szCs w:val="18"/>
          <w:lang w:eastAsia="ru-RU"/>
        </w:rPr>
        <w:t xml:space="preserve"> (&lt;), </w:t>
      </w:r>
      <w:proofErr w:type="gramEnd"/>
      <w:r w:rsidRPr="00F43A3E">
        <w:rPr>
          <w:color w:val="000000"/>
          <w:sz w:val="18"/>
          <w:szCs w:val="18"/>
          <w:lang w:eastAsia="ru-RU"/>
        </w:rPr>
        <w:t xml:space="preserve">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</w:t>
      </w:r>
      <w:proofErr w:type="spellStart"/>
      <w:r w:rsidRPr="00F43A3E">
        <w:rPr>
          <w:color w:val="000000"/>
          <w:sz w:val="18"/>
          <w:szCs w:val="18"/>
          <w:lang w:eastAsia="ru-RU"/>
        </w:rPr>
        <w:t>lt</w:t>
      </w:r>
      <w:proofErr w:type="spellEnd"/>
      <w:r w:rsidRPr="00F43A3E">
        <w:rPr>
          <w:color w:val="000000"/>
          <w:sz w:val="18"/>
          <w:szCs w:val="18"/>
          <w:lang w:eastAsia="ru-RU"/>
        </w:rPr>
        <w:t>;”, “&amp;</w:t>
      </w:r>
      <w:proofErr w:type="spellStart"/>
      <w:r w:rsidRPr="00F43A3E">
        <w:rPr>
          <w:color w:val="000000"/>
          <w:sz w:val="18"/>
          <w:szCs w:val="18"/>
          <w:lang w:eastAsia="ru-RU"/>
        </w:rPr>
        <w:t>gt</w:t>
      </w:r>
      <w:proofErr w:type="spellEnd"/>
      <w:r w:rsidRPr="00F43A3E">
        <w:rPr>
          <w:color w:val="000000"/>
          <w:sz w:val="18"/>
          <w:szCs w:val="18"/>
          <w:lang w:eastAsia="ru-RU"/>
        </w:rPr>
        <w:t>;”, “&amp;</w:t>
      </w:r>
      <w:proofErr w:type="spellStart"/>
      <w:r w:rsidRPr="00F43A3E">
        <w:rPr>
          <w:color w:val="000000"/>
          <w:sz w:val="18"/>
          <w:szCs w:val="18"/>
          <w:lang w:eastAsia="ru-RU"/>
        </w:rPr>
        <w:t>amp</w:t>
      </w:r>
      <w:proofErr w:type="spellEnd"/>
      <w:r w:rsidRPr="00F43A3E">
        <w:rPr>
          <w:color w:val="000000"/>
          <w:sz w:val="18"/>
          <w:szCs w:val="18"/>
          <w:lang w:eastAsia="ru-RU"/>
        </w:rPr>
        <w:t>;”, “&amp;</w:t>
      </w:r>
      <w:proofErr w:type="spellStart"/>
      <w:r w:rsidRPr="00F43A3E">
        <w:rPr>
          <w:color w:val="000000"/>
          <w:sz w:val="18"/>
          <w:szCs w:val="18"/>
          <w:lang w:eastAsia="ru-RU"/>
        </w:rPr>
        <w:t>apos</w:t>
      </w:r>
      <w:proofErr w:type="spellEnd"/>
      <w:r w:rsidRPr="00F43A3E">
        <w:rPr>
          <w:color w:val="000000"/>
          <w:sz w:val="18"/>
          <w:szCs w:val="18"/>
          <w:lang w:eastAsia="ru-RU"/>
        </w:rPr>
        <w:t>;”, “&amp;</w:t>
      </w:r>
      <w:proofErr w:type="spellStart"/>
      <w:r w:rsidRPr="00F43A3E">
        <w:rPr>
          <w:color w:val="000000"/>
          <w:sz w:val="18"/>
          <w:szCs w:val="18"/>
          <w:lang w:eastAsia="ru-RU"/>
        </w:rPr>
        <w:t>quot</w:t>
      </w:r>
      <w:proofErr w:type="spellEnd"/>
      <w:r w:rsidRPr="00F43A3E">
        <w:rPr>
          <w:color w:val="000000"/>
          <w:sz w:val="18"/>
          <w:szCs w:val="18"/>
          <w:lang w:eastAsia="ru-RU"/>
        </w:rPr>
        <w:t>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proofErr w:type="spellStart"/>
      <w:r w:rsidRPr="00F43A3E">
        <w:rPr>
          <w:rFonts w:ascii="Times New Roman" w:hAnsi="Times New Roman"/>
          <w:sz w:val="18"/>
          <w:szCs w:val="18"/>
        </w:rPr>
        <w:t>elem</w:t>
      </w:r>
      <w:proofErr w:type="spellEnd"/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F43A3E">
        <w:rPr>
          <w:rFonts w:ascii="Times New Roman" w:hAnsi="Times New Roman"/>
          <w:sz w:val="18"/>
          <w:szCs w:val="18"/>
        </w:rPr>
        <w:t>attr</w:t>
      </w:r>
      <w:proofErr w:type="spellEnd"/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422401063"/>
      <w:r w:rsidRPr="00F43A3E">
        <w:rPr>
          <w:rFonts w:ascii="Times New Roman" w:hAnsi="Times New Roman" w:cs="Times New Roman"/>
          <w:sz w:val="24"/>
          <w:szCs w:val="24"/>
        </w:rPr>
        <w:lastRenderedPageBreak/>
        <w:t>Условные обозначения</w:t>
      </w:r>
      <w:bookmarkEnd w:id="15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</w:t>
      </w:r>
      <w:proofErr w:type="spellStart"/>
      <w:r w:rsidR="003126EE" w:rsidRPr="00F43A3E">
        <w:rPr>
          <w:color w:val="000000"/>
          <w:sz w:val="18"/>
          <w:szCs w:val="18"/>
          <w:lang w:eastAsia="ru-RU"/>
        </w:rPr>
        <w:t>под</w:t>
      </w:r>
      <w:r w:rsidRPr="00F43A3E">
        <w:rPr>
          <w:color w:val="000000"/>
          <w:sz w:val="18"/>
          <w:szCs w:val="18"/>
          <w:lang w:eastAsia="ru-RU"/>
        </w:rPr>
        <w:t>элемент</w:t>
      </w:r>
      <w:proofErr w:type="spellEnd"/>
      <w:r w:rsidRPr="00F43A3E">
        <w:rPr>
          <w:color w:val="000000"/>
          <w:sz w:val="18"/>
          <w:szCs w:val="18"/>
          <w:lang w:eastAsia="ru-RU"/>
        </w:rPr>
        <w:t xml:space="preserve">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proofErr w:type="gramStart"/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  <w:proofErr w:type="gramEnd"/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6" w:name="_Toc229545280"/>
      <w:bookmarkStart w:id="17" w:name="_Toc422401064"/>
      <w:r w:rsidRPr="00F43A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6"/>
      <w:bookmarkEnd w:id="17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Boolean</w:t>
            </w:r>
            <w:proofErr w:type="spellEnd"/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</w:t>
            </w:r>
            <w:proofErr w:type="spellStart"/>
            <w:r w:rsidRPr="00F43A3E">
              <w:rPr>
                <w:color w:val="000000"/>
                <w:sz w:val="18"/>
                <w:szCs w:val="18"/>
              </w:rPr>
              <w:t>True</w:t>
            </w:r>
            <w:proofErr w:type="spellEnd"/>
            <w:r w:rsidRPr="00F43A3E">
              <w:rPr>
                <w:color w:val="000000"/>
                <w:sz w:val="18"/>
                <w:szCs w:val="18"/>
              </w:rPr>
              <w:t xml:space="preserve"> или </w:t>
            </w:r>
            <w:proofErr w:type="spellStart"/>
            <w:r w:rsidRPr="00F43A3E">
              <w:rPr>
                <w:color w:val="000000"/>
                <w:sz w:val="18"/>
                <w:szCs w:val="18"/>
              </w:rPr>
              <w:t>False</w:t>
            </w:r>
            <w:proofErr w:type="spellEnd"/>
            <w:r w:rsidRPr="00F43A3E">
              <w:rPr>
                <w:color w:val="000000"/>
                <w:sz w:val="18"/>
                <w:szCs w:val="18"/>
              </w:rPr>
              <w:t>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Numeric</w:t>
            </w:r>
            <w:proofErr w:type="spellEnd"/>
            <w:r w:rsidRPr="00F43A3E">
              <w:rPr>
                <w:color w:val="000000"/>
                <w:sz w:val="18"/>
                <w:szCs w:val="18"/>
              </w:rPr>
              <w:t>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="001459EB" w:rsidRPr="00F43A3E">
              <w:rPr>
                <w:color w:val="000000"/>
                <w:sz w:val="18"/>
                <w:szCs w:val="18"/>
              </w:rPr>
              <w:t>hh:mm:ss</w:t>
            </w:r>
            <w:proofErr w:type="spellEnd"/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DateTime</w:t>
            </w:r>
            <w:proofErr w:type="spellEnd"/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 xml:space="preserve">DD </w:t>
            </w:r>
            <w:proofErr w:type="spellStart"/>
            <w:r w:rsidRPr="00F43A3E">
              <w:rPr>
                <w:color w:val="000000"/>
                <w:sz w:val="18"/>
                <w:szCs w:val="18"/>
              </w:rPr>
              <w:t>hh:mm:ss.cc</w:t>
            </w:r>
            <w:proofErr w:type="spellEnd"/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8" w:name="_Toc422401065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ЭДО РТС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8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системы электронного документооборота ЭДО РТС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Каждое сообщение ЭДО РТС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Корневой элемент (</w:t>
            </w:r>
            <w:proofErr w:type="spellStart"/>
            <w:r w:rsidRPr="00F43A3E">
              <w:rPr>
                <w:color w:val="000000"/>
                <w:sz w:val="18"/>
                <w:szCs w:val="18"/>
              </w:rPr>
              <w:t>root</w:t>
            </w:r>
            <w:proofErr w:type="spellEnd"/>
            <w:r w:rsidRPr="00F43A3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43A3E">
              <w:rPr>
                <w:color w:val="000000"/>
                <w:sz w:val="18"/>
                <w:szCs w:val="18"/>
              </w:rPr>
              <w:t>element</w:t>
            </w:r>
            <w:proofErr w:type="spellEnd"/>
            <w:r w:rsidRPr="00F43A3E">
              <w:rPr>
                <w:color w:val="000000"/>
                <w:sz w:val="18"/>
                <w:szCs w:val="18"/>
              </w:rPr>
              <w:t xml:space="preserve">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Идентификатор типа документа в системе ЭДО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AE3C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ЭДО РТС отправителя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F43A3E">
              <w:rPr>
                <w:color w:val="000000"/>
                <w:sz w:val="18"/>
                <w:szCs w:val="18"/>
                <w:lang w:val="en-US"/>
              </w:rPr>
              <w:t>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</w:rPr>
              <w:t>Код ЭДО РТС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F43A3E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F43A3E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43A3E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F43A3E">
              <w:rPr>
                <w:color w:val="000000"/>
                <w:sz w:val="18"/>
                <w:szCs w:val="18"/>
                <w:lang w:val="en-US"/>
              </w:rPr>
              <w:t>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AE3C5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системе ЭДО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 xml:space="preserve">Дочерний элемент, содержащий </w:t>
            </w:r>
            <w:proofErr w:type="gramStart"/>
            <w:r w:rsidRPr="00F43A3E">
              <w:rPr>
                <w:sz w:val="18"/>
                <w:szCs w:val="18"/>
              </w:rPr>
              <w:t>бизнес-данные</w:t>
            </w:r>
            <w:proofErr w:type="gramEnd"/>
            <w:r w:rsidRPr="00F43A3E">
              <w:rPr>
                <w:sz w:val="18"/>
                <w:szCs w:val="18"/>
              </w:rPr>
              <w:t xml:space="preserve">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9" w:name="_Toc422401066"/>
      <w:r w:rsidRPr="003573B1">
        <w:rPr>
          <w:rFonts w:ascii="Times New Roman" w:hAnsi="Times New Roman" w:cs="Times New Roman"/>
          <w:sz w:val="28"/>
          <w:szCs w:val="28"/>
        </w:rPr>
        <w:lastRenderedPageBreak/>
        <w:t>Спецификация форматов отчетов</w:t>
      </w:r>
      <w:bookmarkEnd w:id="19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422401067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bookmarkEnd w:id="20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Pr="003573B1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по участнику клиринга</w:t>
      </w:r>
    </w:p>
    <w:tbl>
      <w:tblPr>
        <w:tblStyle w:val="-10"/>
        <w:tblW w:w="4926" w:type="pct"/>
        <w:tblLook w:val="0000"/>
      </w:tblPr>
      <w:tblGrid>
        <w:gridCol w:w="2077"/>
        <w:gridCol w:w="2095"/>
        <w:gridCol w:w="7100"/>
        <w:gridCol w:w="644"/>
        <w:gridCol w:w="903"/>
        <w:gridCol w:w="1748"/>
      </w:tblGrid>
      <w:tr w:rsidR="00C07ABB" w:rsidRPr="003573B1" w:rsidTr="00EC599D">
        <w:trPr>
          <w:cnfStyle w:val="000000100000"/>
          <w:trHeight w:val="76"/>
        </w:trPr>
        <w:tc>
          <w:tcPr>
            <w:cnfStyle w:val="000010000000"/>
            <w:tcW w:w="713" w:type="pct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719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2437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21" w:type="pct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310" w:type="pct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600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Корневой элемент (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root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element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) XML документа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B077B9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962777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18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  <w:p w:rsidR="00AD35DD" w:rsidRPr="003573B1" w:rsidRDefault="00AD35D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InfType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ClearingType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Session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клирингом по итогам торгов и </w:t>
            </w:r>
            <w:r w:rsidR="00863642" w:rsidRPr="003573B1">
              <w:rPr>
                <w:color w:val="000000"/>
                <w:sz w:val="18"/>
                <w:szCs w:val="18"/>
              </w:rPr>
              <w:t>договоров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SettleDate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Board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6B55E3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</w:t>
            </w:r>
            <w:r w:rsidR="002A6565" w:rsidRPr="003573B1">
              <w:rPr>
                <w:color w:val="000000"/>
                <w:sz w:val="18"/>
                <w:szCs w:val="18"/>
              </w:rPr>
              <w:t>ежим торгов</w:t>
            </w:r>
            <w:r w:rsidRPr="003573B1">
              <w:rPr>
                <w:color w:val="000000"/>
                <w:sz w:val="18"/>
                <w:szCs w:val="18"/>
              </w:rPr>
              <w:t>: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 xml:space="preserve">Фондовая </w:t>
            </w:r>
            <w:r w:rsidR="00DB2C76" w:rsidRPr="003573B1">
              <w:rPr>
                <w:color w:val="000000"/>
                <w:sz w:val="18"/>
                <w:szCs w:val="18"/>
              </w:rPr>
              <w:t>р</w:t>
            </w:r>
            <w:r w:rsidR="00957F01" w:rsidRPr="003573B1">
              <w:rPr>
                <w:color w:val="000000"/>
                <w:sz w:val="18"/>
                <w:szCs w:val="18"/>
              </w:rPr>
              <w:t>оссийская секция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Фондовая зарубежная секция</w:t>
            </w:r>
          </w:p>
          <w:p w:rsidR="005036F6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="00957F01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957F01" w:rsidRPr="003573B1" w:rsidRDefault="005036F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957F01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767FB0" w:rsidRDefault="00766795" w:rsidP="001F09DD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Board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481B48" w:rsidRDefault="00766795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766795" w:rsidRPr="003573B1" w:rsidRDefault="004C4A90" w:rsidP="0076679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ЦБ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  <w:r w:rsidR="00C54413" w:rsidRPr="003573B1">
              <w:rPr>
                <w:color w:val="000000"/>
                <w:sz w:val="18"/>
                <w:szCs w:val="18"/>
              </w:rPr>
              <w:t xml:space="preserve"> </w:t>
            </w:r>
            <w:r w:rsidR="00A77442" w:rsidRPr="00A77442">
              <w:rPr>
                <w:color w:val="000000"/>
                <w:sz w:val="18"/>
                <w:szCs w:val="18"/>
              </w:rPr>
              <w:br/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766795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766795" w:rsidRPr="00C73348" w:rsidRDefault="004C4A90" w:rsidP="00766795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CRCY_F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766795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221" w:type="pct"/>
          </w:tcPr>
          <w:p w:rsidR="00766795" w:rsidRPr="00C73348" w:rsidRDefault="004C4A90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E77C1" w:rsidP="0076679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766795" w:rsidRPr="003573B1" w:rsidRDefault="004C4A90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BoardName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="000D6B1D">
              <w:rPr>
                <w:color w:val="000000"/>
                <w:sz w:val="18"/>
                <w:szCs w:val="18"/>
              </w:rPr>
              <w:t>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0D6B1D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0D6B1D" w:rsidRPr="00F26E6B">
              <w:rPr>
                <w:color w:val="000000"/>
                <w:sz w:val="18"/>
                <w:szCs w:val="18"/>
              </w:rPr>
              <w:t>,</w:t>
            </w:r>
            <w:r w:rsidR="000D6B1D">
              <w:rPr>
                <w:color w:val="000000"/>
                <w:sz w:val="18"/>
                <w:szCs w:val="18"/>
              </w:rPr>
              <w:t xml:space="preserve"> если совпадает с </w:t>
            </w:r>
            <w:proofErr w:type="spellStart"/>
            <w:r w:rsidR="000D6B1D"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3D4803" w:rsidRPr="00B077B9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балансового</w:t>
            </w:r>
            <w:r w:rsidR="00E004C3">
              <w:rPr>
                <w:color w:val="000000"/>
                <w:sz w:val="18"/>
                <w:szCs w:val="18"/>
              </w:rPr>
              <w:t xml:space="preserve"> (клирингового)</w:t>
            </w:r>
            <w:r>
              <w:rPr>
                <w:color w:val="000000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21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0D6B1D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3 - Пай </w:t>
            </w:r>
            <w:proofErr w:type="gramStart"/>
            <w:r>
              <w:rPr>
                <w:color w:val="000000"/>
                <w:sz w:val="18"/>
                <w:szCs w:val="18"/>
              </w:rPr>
              <w:t>открытого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4 - Пай </w:t>
            </w:r>
            <w:proofErr w:type="gramStart"/>
            <w:r>
              <w:rPr>
                <w:color w:val="000000"/>
                <w:sz w:val="18"/>
                <w:szCs w:val="18"/>
              </w:rPr>
              <w:t>закрытого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5 - ETF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6 - RDR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7 - ADR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8 - GDR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9 - Пай </w:t>
            </w:r>
            <w:proofErr w:type="gramStart"/>
            <w:r>
              <w:rPr>
                <w:color w:val="000000"/>
                <w:sz w:val="18"/>
                <w:szCs w:val="18"/>
              </w:rPr>
              <w:t>интервального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26E6B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 xml:space="preserve">Ипотечный Вексель </w:t>
            </w:r>
            <w:r w:rsidRPr="00F26E6B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F26E6B">
              <w:rPr>
                <w:color w:val="000000"/>
                <w:sz w:val="18"/>
                <w:szCs w:val="18"/>
              </w:rPr>
              <w:t>Mortgage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26E6B">
              <w:rPr>
                <w:color w:val="000000"/>
                <w:sz w:val="18"/>
                <w:szCs w:val="18"/>
              </w:rPr>
              <w:t>Note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0D6B1D" w:rsidRPr="008E443C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D3406">
              <w:rPr>
                <w:sz w:val="18"/>
                <w:szCs w:val="18"/>
                <w:lang w:val="en-US"/>
              </w:rPr>
              <w:t>PriceType</w:t>
            </w:r>
            <w:proofErr w:type="spellEnd"/>
          </w:p>
        </w:tc>
        <w:tc>
          <w:tcPr>
            <w:cnfStyle w:val="000010000000"/>
            <w:tcW w:w="2437" w:type="pct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8E443C" w:rsidRDefault="000D6B1D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221" w:type="pct"/>
          </w:tcPr>
          <w:p w:rsidR="000D6B1D" w:rsidRPr="000D3406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5F2B9F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8E443C" w:rsidRDefault="000D6B1D" w:rsidP="005F2B9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RecNo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TradeNo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TradeDate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TradeTime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TradePlace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TradePlaceName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BuySell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SettleCode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221" w:type="pct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C07ABB" w:rsidRPr="003573B1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TradeType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безадресной заявки; </w:t>
            </w:r>
          </w:p>
          <w:p w:rsidR="00C07ABB" w:rsidRPr="00907BB8" w:rsidRDefault="00C07ABB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адресной заявки;</w:t>
            </w:r>
          </w:p>
          <w:p w:rsidR="00C07ABB" w:rsidRDefault="00C07ABB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C07ABB" w:rsidRPr="00680541" w:rsidRDefault="00C07ABB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221" w:type="pct"/>
          </w:tcPr>
          <w:p w:rsidR="00C07ABB" w:rsidRPr="003573B1" w:rsidRDefault="00C07ABB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C07ABB" w:rsidRPr="003573B1" w:rsidRDefault="00C07ABB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8B4BBE">
              <w:rPr>
                <w:color w:val="000000"/>
                <w:sz w:val="18"/>
                <w:szCs w:val="18"/>
              </w:rPr>
              <w:t>TradeModeId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Pr="00A13522" w:rsidRDefault="00EC599D" w:rsidP="002A1DCC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</w:t>
            </w:r>
            <w:proofErr w:type="gramStart"/>
            <w:r w:rsidRPr="00A13522">
              <w:rPr>
                <w:color w:val="000000"/>
                <w:sz w:val="18"/>
                <w:szCs w:val="18"/>
              </w:rPr>
              <w:t>адресное</w:t>
            </w:r>
            <w:proofErr w:type="gramEnd"/>
            <w:r w:rsidRPr="00A135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13522">
              <w:rPr>
                <w:color w:val="000000"/>
                <w:sz w:val="18"/>
                <w:szCs w:val="18"/>
              </w:rPr>
              <w:t>репо</w:t>
            </w:r>
            <w:proofErr w:type="spellEnd"/>
          </w:p>
          <w:p w:rsidR="00EC599D" w:rsidRPr="00A13522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8B4BBE">
              <w:rPr>
                <w:color w:val="000000"/>
                <w:sz w:val="18"/>
                <w:szCs w:val="18"/>
              </w:rPr>
              <w:t>TradeModeName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торгов </w:t>
            </w:r>
            <w:proofErr w:type="gramStart"/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адресное</w:t>
            </w:r>
            <w:proofErr w:type="gramEnd"/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репо</w:t>
            </w:r>
            <w:proofErr w:type="spellEnd"/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(0-64)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BE1CFE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proofErr w:type="spellStart"/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репо</w:t>
            </w:r>
            <w:proofErr w:type="spellEnd"/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EC599D" w:rsidRPr="003573B1" w:rsidRDefault="00EC599D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Default="00EC599D" w:rsidP="004619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Decimals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400DF5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Quantity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Amount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Balance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D82D5A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2A1DCC">
              <w:rPr>
                <w:sz w:val="18"/>
                <w:szCs w:val="18"/>
                <w:lang w:val="en-US"/>
              </w:rPr>
              <w:t>CorpEvent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EC599D" w:rsidRPr="0018513B" w:rsidRDefault="00EC599D" w:rsidP="00AE6654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A1DCC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EC599D" w:rsidRPr="0018513B" w:rsidRDefault="00EC599D" w:rsidP="006A13A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2A1DC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EC599D" w:rsidRPr="006A13A3" w:rsidRDefault="00EC599D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lastRenderedPageBreak/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310" w:type="pct"/>
          </w:tcPr>
          <w:p w:rsidR="00EC599D" w:rsidRPr="002A1DCC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</w:tcPr>
          <w:p w:rsidR="00EC599D" w:rsidRPr="00EC599D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ExchComm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ClrComm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LicComm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1B734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proofErr w:type="spellEnd"/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>
              <w:rPr>
                <w:color w:val="000000"/>
                <w:sz w:val="18"/>
                <w:szCs w:val="18"/>
              </w:rPr>
              <w:t>Аналитического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30F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ClientDetails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(0-41)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CPFirmId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CPFirmShortName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ClientCode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spellStart"/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spellEnd"/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(0-16)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DueDate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AccInt</w:t>
            </w:r>
            <w:proofErr w:type="spellEnd"/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proofErr w:type="gramStart"/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  <w:proofErr w:type="gramEnd"/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EA5B75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VarMargin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C73BB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VarMargin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EA5B75" w:rsidRDefault="00EC599D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EA5B75" w:rsidRDefault="00EC599D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7260ED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No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FF67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701AE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RepoPart</w:t>
            </w:r>
            <w:proofErr w:type="spellEnd"/>
          </w:p>
        </w:tc>
        <w:tc>
          <w:tcPr>
            <w:cnfStyle w:val="000010000000"/>
            <w:tcW w:w="2437" w:type="pct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RepoPeriod</w:t>
            </w:r>
            <w:proofErr w:type="spellEnd"/>
          </w:p>
        </w:tc>
        <w:tc>
          <w:tcPr>
            <w:cnfStyle w:val="000010000000"/>
            <w:tcW w:w="2437" w:type="pct"/>
          </w:tcPr>
          <w:p w:rsidR="00EC599D" w:rsidRPr="003573B1" w:rsidRDefault="00EC599D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8E443C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  <w:proofErr w:type="spellEnd"/>
          </w:p>
        </w:tc>
        <w:tc>
          <w:tcPr>
            <w:cnfStyle w:val="000010000000"/>
            <w:tcW w:w="2437" w:type="pct"/>
          </w:tcPr>
          <w:p w:rsidR="00EC599D" w:rsidRPr="008E443C" w:rsidRDefault="00EC599D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 xml:space="preserve">Ставка РЕПО </w:t>
            </w:r>
            <w:proofErr w:type="gramStart"/>
            <w:r w:rsidRPr="000D3406">
              <w:rPr>
                <w:sz w:val="18"/>
                <w:szCs w:val="18"/>
              </w:rPr>
              <w:t>в</w:t>
            </w:r>
            <w:proofErr w:type="gramEnd"/>
            <w:r w:rsidRPr="000D3406">
              <w:rPr>
                <w:sz w:val="18"/>
                <w:szCs w:val="18"/>
              </w:rPr>
              <w:t xml:space="preserve"> %</w:t>
            </w:r>
          </w:p>
        </w:tc>
        <w:tc>
          <w:tcPr>
            <w:tcW w:w="221" w:type="pct"/>
          </w:tcPr>
          <w:p w:rsidR="00EC599D" w:rsidRPr="008E443C" w:rsidRDefault="00EC599D" w:rsidP="005F2B9F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8E443C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Pr="008E443C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Type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  <w:r>
              <w:rPr>
                <w:color w:val="000000"/>
                <w:sz w:val="18"/>
                <w:szCs w:val="18"/>
              </w:rPr>
              <w:t xml:space="preserve">1 – 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репо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EC599D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репо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 Кл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– 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репо</w:t>
            </w:r>
            <w:proofErr w:type="spellEnd"/>
            <w:r>
              <w:rPr>
                <w:color w:val="000000"/>
                <w:sz w:val="18"/>
                <w:szCs w:val="18"/>
              </w:rPr>
              <w:t>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EC599D" w:rsidRPr="003573B1" w:rsidRDefault="00EC599D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EC599D" w:rsidRPr="003573B1" w:rsidRDefault="00EC599D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EC599D" w:rsidRPr="003573B1" w:rsidRDefault="00EC599D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EA5B75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D4622E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  <w:proofErr w:type="spellEnd"/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/SECURITY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CC25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C1BF9" w:rsidRDefault="00C7190D" w:rsidP="00CC258B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265B10">
        <w:rPr>
          <w:rFonts w:ascii="Times New Roman" w:hAnsi="Times New Roman" w:cs="Times New Roman"/>
          <w:sz w:val="22"/>
          <w:szCs w:val="22"/>
        </w:rPr>
        <w:t>*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Цена второй </w:t>
      </w:r>
      <w:r w:rsidR="009F49C6" w:rsidRPr="00265B10">
        <w:rPr>
          <w:rFonts w:ascii="Times New Roman" w:hAnsi="Times New Roman" w:cs="Times New Roman"/>
          <w:i w:val="0"/>
          <w:color w:val="548DD4" w:themeColor="text2" w:themeTint="99"/>
          <w:sz w:val="18"/>
          <w:szCs w:val="18"/>
        </w:rPr>
        <w:t>части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 РЕПО ра</w:t>
      </w:r>
      <w:r w:rsidR="009F49C6" w:rsidRPr="00265B10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9F49C6" w:rsidRDefault="009F49C6" w:rsidP="00265B10"/>
    <w:p w:rsidR="002763EF" w:rsidRPr="00265B10" w:rsidRDefault="00897049" w:rsidP="00265B10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>(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 xml:space="preserve">(Price * </w:t>
      </w:r>
      <w:r w:rsidR="00B2084B" w:rsidRPr="00265B10">
        <w:rPr>
          <w:color w:val="548DD4" w:themeColor="text2" w:themeTint="99"/>
          <w:sz w:val="18"/>
          <w:szCs w:val="18"/>
          <w:lang w:val="en-US"/>
        </w:rPr>
        <w:t xml:space="preserve">Quantity * 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Lot * (1+ </w:t>
      </w:r>
      <w:proofErr w:type="spellStart"/>
      <w:r w:rsidR="002763EF" w:rsidRPr="00265B10">
        <w:rPr>
          <w:color w:val="548DD4" w:themeColor="text2" w:themeTint="99"/>
          <w:sz w:val="18"/>
          <w:szCs w:val="18"/>
          <w:lang w:val="en-US"/>
        </w:rPr>
        <w:t>Repo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>Rate</w:t>
      </w:r>
      <w:proofErr w:type="spellEnd"/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="002763EF" w:rsidRPr="00265B10">
        <w:rPr>
          <w:color w:val="548DD4" w:themeColor="text2" w:themeTint="99"/>
          <w:sz w:val="18"/>
          <w:szCs w:val="18"/>
          <w:lang w:val="en-US"/>
        </w:rPr>
        <w:t>/ 100); 2) / Quantity; Decimals)</w:t>
      </w:r>
      <w:proofErr w:type="gramStart"/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,  </w:t>
      </w:r>
      <w:r w:rsidR="002763EF" w:rsidRPr="00265B10">
        <w:rPr>
          <w:color w:val="548DD4" w:themeColor="text2" w:themeTint="99"/>
          <w:sz w:val="18"/>
          <w:szCs w:val="18"/>
        </w:rPr>
        <w:t>где</w:t>
      </w:r>
      <w:proofErr w:type="gramEnd"/>
    </w:p>
    <w:p w:rsidR="002763EF" w:rsidRPr="009A4C73" w:rsidRDefault="002763EF" w:rsidP="00265B10">
      <w:pPr>
        <w:rPr>
          <w:color w:val="548DD4" w:themeColor="text2" w:themeTint="99"/>
          <w:sz w:val="18"/>
          <w:szCs w:val="18"/>
          <w:lang w:val="en-US"/>
        </w:rPr>
      </w:pPr>
    </w:p>
    <w:p w:rsidR="002763EF" w:rsidRPr="00265B10" w:rsidRDefault="002763EF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proofErr w:type="spellStart"/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proofErr w:type="spellEnd"/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A1DCC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</w:t>
      </w:r>
      <w:r w:rsidR="006E7971" w:rsidRPr="00265B10">
        <w:rPr>
          <w:color w:val="548DD4" w:themeColor="text2" w:themeTint="99"/>
          <w:sz w:val="18"/>
          <w:szCs w:val="18"/>
        </w:rPr>
        <w:t>число значимых знаков после запятой в ценах.</w:t>
      </w:r>
    </w:p>
    <w:p w:rsidR="002A1DCC" w:rsidRDefault="002A1DCC">
      <w:pPr>
        <w:spacing w:after="200" w:line="276" w:lineRule="auto"/>
        <w:rPr>
          <w:color w:val="548DD4" w:themeColor="text2" w:themeTint="99"/>
          <w:sz w:val="18"/>
          <w:szCs w:val="18"/>
        </w:rPr>
      </w:pPr>
      <w:r>
        <w:rPr>
          <w:color w:val="548DD4" w:themeColor="text2" w:themeTint="99"/>
          <w:sz w:val="18"/>
          <w:szCs w:val="18"/>
        </w:rPr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1" w:name="_Toc388544361"/>
      <w:bookmarkStart w:id="22" w:name="_Toc422401068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 клиентов)</w:t>
      </w:r>
      <w:bookmarkEnd w:id="21"/>
      <w:bookmarkEnd w:id="22"/>
    </w:p>
    <w:p w:rsidR="00400DF5" w:rsidRPr="003573B1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Отчет в разрезе клиентов</w:t>
      </w:r>
    </w:p>
    <w:tbl>
      <w:tblPr>
        <w:tblStyle w:val="-10"/>
        <w:tblW w:w="0" w:type="auto"/>
        <w:tblLook w:val="0000"/>
      </w:tblPr>
      <w:tblGrid>
        <w:gridCol w:w="2110"/>
        <w:gridCol w:w="2173"/>
        <w:gridCol w:w="7195"/>
        <w:gridCol w:w="613"/>
        <w:gridCol w:w="916"/>
        <w:gridCol w:w="1779"/>
      </w:tblGrid>
      <w:tr w:rsidR="00400DF5" w:rsidRPr="003573B1" w:rsidTr="008E443C">
        <w:trPr>
          <w:cnfStyle w:val="000000100000"/>
          <w:trHeight w:val="76"/>
        </w:trPr>
        <w:tc>
          <w:tcPr>
            <w:cnfStyle w:val="000010000000"/>
            <w:tcW w:w="211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3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19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9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Корневой элемент (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root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element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) XML документа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ClientCode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spellStart"/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spellEnd"/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(0-16)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ClientDetails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(0-41)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InfType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ClearingType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Session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для договоров с клирингом по итогам торгов и договоров с частичным обеспечением.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SettleDate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режиму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Board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195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ЦБ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ЦБ</w:t>
            </w:r>
          </w:p>
          <w:p w:rsidR="00400DF5" w:rsidRPr="003573B1" w:rsidRDefault="00400DF5" w:rsidP="00400DF5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3 - </w:t>
            </w:r>
            <w:r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r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767FB0" w:rsidRDefault="00481B48" w:rsidP="001F09DD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Board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481B48" w:rsidRDefault="00481B48" w:rsidP="0096539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Режим торгов: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Российские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>Иностранные ЦБ</w:t>
            </w:r>
          </w:p>
          <w:p w:rsidR="00481B48" w:rsidRPr="003573B1" w:rsidRDefault="004C4A90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Commodity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481B48" w:rsidRPr="003573B1">
              <w:rPr>
                <w:color w:val="000000"/>
                <w:sz w:val="18"/>
                <w:szCs w:val="18"/>
              </w:rPr>
              <w:t>Товарная секция</w:t>
            </w:r>
          </w:p>
          <w:p w:rsidR="00481B48" w:rsidRPr="00C733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481B48" w:rsidRPr="003573B1">
              <w:rPr>
                <w:color w:val="000000"/>
                <w:sz w:val="18"/>
                <w:szCs w:val="18"/>
              </w:rPr>
              <w:t>Валютная секция</w:t>
            </w:r>
          </w:p>
        </w:tc>
        <w:tc>
          <w:tcPr>
            <w:tcW w:w="613" w:type="dxa"/>
          </w:tcPr>
          <w:p w:rsidR="00481B48" w:rsidRPr="00C73348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481B48" w:rsidRPr="003573B1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BoardName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режима торгов (из перечня выше)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ED78B1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515C20" w:rsidRPr="00B077B9">
              <w:rPr>
                <w:color w:val="000000"/>
                <w:sz w:val="18"/>
                <w:szCs w:val="18"/>
              </w:rPr>
              <w:t>,</w:t>
            </w:r>
            <w:r w:rsidR="00ED78B1">
              <w:rPr>
                <w:color w:val="000000"/>
                <w:sz w:val="18"/>
                <w:szCs w:val="18"/>
              </w:rPr>
              <w:t xml:space="preserve"> если совпадает с </w:t>
            </w:r>
            <w:proofErr w:type="spellStart"/>
            <w:r w:rsidR="00ED78B1"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  <w:r w:rsidR="00ED78B1">
              <w:rPr>
                <w:color w:val="000000"/>
                <w:sz w:val="18"/>
                <w:szCs w:val="18"/>
              </w:rPr>
              <w:t>)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481B48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B077B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81B48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265B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8E31B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8E31B5" w:rsidRPr="003573B1" w:rsidRDefault="008E31B5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</w:t>
            </w:r>
            <w:r w:rsidR="00E004C3">
              <w:rPr>
                <w:color w:val="000000"/>
                <w:sz w:val="18"/>
                <w:szCs w:val="18"/>
              </w:rPr>
              <w:t xml:space="preserve">(клирингового) </w:t>
            </w:r>
            <w:r>
              <w:rPr>
                <w:color w:val="000000"/>
                <w:sz w:val="18"/>
                <w:szCs w:val="18"/>
              </w:rPr>
              <w:t xml:space="preserve">инструмента </w:t>
            </w:r>
          </w:p>
        </w:tc>
        <w:tc>
          <w:tcPr>
            <w:tcW w:w="613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8E31B5" w:rsidRPr="003573B1" w:rsidRDefault="0011127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515C20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3 - Пай </w:t>
            </w:r>
            <w:proofErr w:type="gramStart"/>
            <w:r>
              <w:rPr>
                <w:color w:val="000000"/>
                <w:sz w:val="18"/>
                <w:szCs w:val="18"/>
              </w:rPr>
              <w:t>открытого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4 - Пай </w:t>
            </w:r>
            <w:proofErr w:type="gramStart"/>
            <w:r>
              <w:rPr>
                <w:color w:val="000000"/>
                <w:sz w:val="18"/>
                <w:szCs w:val="18"/>
              </w:rPr>
              <w:t>закрытого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5 - ETF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6 - RDR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7 - ADR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8 - GDR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9 - </w:t>
            </w:r>
            <w:r w:rsidRPr="00F26E6B">
              <w:rPr>
                <w:color w:val="000000"/>
                <w:sz w:val="18"/>
                <w:szCs w:val="18"/>
              </w:rPr>
              <w:t xml:space="preserve">Пай </w:t>
            </w:r>
            <w:proofErr w:type="gramStart"/>
            <w:r>
              <w:rPr>
                <w:color w:val="000000"/>
                <w:sz w:val="18"/>
                <w:szCs w:val="18"/>
              </w:rPr>
              <w:t>интервального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077B9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Ипотечный Вексель (</w:t>
            </w:r>
            <w:proofErr w:type="spellStart"/>
            <w:r w:rsidRPr="00B077B9">
              <w:rPr>
                <w:color w:val="000000"/>
                <w:sz w:val="18"/>
                <w:szCs w:val="18"/>
              </w:rPr>
              <w:t>Mortgage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77B9">
              <w:rPr>
                <w:color w:val="000000"/>
                <w:sz w:val="18"/>
                <w:szCs w:val="18"/>
              </w:rPr>
              <w:t>Note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Корзина Облигаций </w:t>
            </w:r>
            <w:r w:rsidRPr="00B077B9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  <w:lang w:val="en-US"/>
              </w:rPr>
              <w:t>ETF</w:t>
            </w:r>
            <w:r w:rsidRPr="00B077B9">
              <w:rPr>
                <w:color w:val="000000"/>
                <w:sz w:val="18"/>
                <w:szCs w:val="18"/>
              </w:rPr>
              <w:t>)</w:t>
            </w:r>
          </w:p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111277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0D3406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92B92">
              <w:rPr>
                <w:sz w:val="18"/>
                <w:szCs w:val="18"/>
                <w:lang w:val="en-US"/>
              </w:rPr>
              <w:t>PriceType</w:t>
            </w:r>
            <w:proofErr w:type="spellEnd"/>
          </w:p>
        </w:tc>
        <w:tc>
          <w:tcPr>
            <w:cnfStyle w:val="000010000000"/>
            <w:tcW w:w="7195" w:type="dxa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B077B9" w:rsidRDefault="000D6B1D" w:rsidP="000D3406">
            <w:pPr>
              <w:rPr>
                <w:color w:val="000000"/>
                <w:sz w:val="18"/>
                <w:szCs w:val="18"/>
                <w:lang w:val="en-US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</w:t>
            </w:r>
          </w:p>
        </w:tc>
        <w:tc>
          <w:tcPr>
            <w:tcW w:w="613" w:type="dxa"/>
          </w:tcPr>
          <w:p w:rsidR="000D6B1D" w:rsidRPr="000D3406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5F2B9F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3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RecNo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TradeNo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TradeDate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TradeTime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TradePlace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TradePlaceName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(0-64)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BuySell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SettleCode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3" w:type="dxa"/>
          </w:tcPr>
          <w:p w:rsidR="000D6B1D" w:rsidRPr="003573B1" w:rsidRDefault="006E3E6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6E3E65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6E3E65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– Аукцион закрытия</w:t>
            </w:r>
          </w:p>
        </w:tc>
        <w:tc>
          <w:tcPr>
            <w:tcW w:w="613" w:type="dxa"/>
          </w:tcPr>
          <w:p w:rsidR="006E3E65" w:rsidRPr="00265B10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6E3E65" w:rsidRPr="003573B1" w:rsidRDefault="006E3E65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6E3E65" w:rsidRPr="003573B1" w:rsidRDefault="006E3E6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TradeType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безадресной заявки; 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на основании адресной заявки;</w:t>
            </w:r>
          </w:p>
          <w:p w:rsidR="000D6B1D" w:rsidRDefault="000D6B1D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0D6B1D" w:rsidRPr="003573B1" w:rsidRDefault="000D6B1D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EC599D" w:rsidRPr="003573B1" w:rsidRDefault="00EC599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2A1DCC">
              <w:rPr>
                <w:color w:val="000000"/>
                <w:sz w:val="18"/>
                <w:szCs w:val="18"/>
              </w:rPr>
              <w:t>TradeModeId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1</w:t>
            </w:r>
            <w:r w:rsidRPr="002A1DCC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2</w:t>
            </w:r>
            <w:r w:rsidRPr="002A1DCC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Pr="002A1DCC" w:rsidRDefault="00EC599D" w:rsidP="00EC599D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333" w:lineRule="atLeast"/>
              <w:ind w:left="0"/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</w:rPr>
              <w:t>3</w:t>
            </w:r>
            <w:r w:rsidRPr="002A1DCC">
              <w:rPr>
                <w:color w:val="000000"/>
                <w:sz w:val="18"/>
                <w:szCs w:val="18"/>
              </w:rPr>
              <w:t xml:space="preserve"> - Режим торгов </w:t>
            </w:r>
            <w:proofErr w:type="gramStart"/>
            <w:r w:rsidRPr="002A1DCC">
              <w:rPr>
                <w:color w:val="000000"/>
                <w:sz w:val="18"/>
                <w:szCs w:val="18"/>
              </w:rPr>
              <w:t>адресное</w:t>
            </w:r>
            <w:proofErr w:type="gramEnd"/>
            <w:r w:rsidRPr="002A1DC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A1DCC">
              <w:rPr>
                <w:color w:val="000000"/>
                <w:sz w:val="18"/>
                <w:szCs w:val="18"/>
              </w:rPr>
              <w:t>репо</w:t>
            </w:r>
            <w:proofErr w:type="spellEnd"/>
          </w:p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</w:tcPr>
          <w:p w:rsidR="00EC599D" w:rsidRPr="002A1DCC" w:rsidRDefault="00EC599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EC599D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EC599D" w:rsidRPr="00EC599D" w:rsidRDefault="00EC599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EC599D" w:rsidRPr="003573B1" w:rsidRDefault="00EC599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EC599D" w:rsidRPr="003573B1" w:rsidRDefault="00EC599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2A1DCC">
              <w:rPr>
                <w:color w:val="000000"/>
                <w:sz w:val="18"/>
                <w:szCs w:val="18"/>
              </w:rPr>
              <w:t>TradeModeName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EC599D" w:rsidRPr="002A1DCC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основных торгов</w:t>
            </w:r>
          </w:p>
          <w:p w:rsidR="00EC599D" w:rsidRPr="002A1DCC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Режим переговорных сделок</w:t>
            </w:r>
          </w:p>
          <w:p w:rsidR="00EC599D" w:rsidRPr="00EC599D" w:rsidRDefault="00EC599D" w:rsidP="002A1DCC">
            <w:pPr>
              <w:pStyle w:val="af0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Режим торгов </w:t>
            </w:r>
            <w:proofErr w:type="gramStart"/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адресное</w:t>
            </w:r>
            <w:proofErr w:type="gramEnd"/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A1D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репо</w:t>
            </w:r>
            <w:proofErr w:type="spellEnd"/>
          </w:p>
        </w:tc>
        <w:tc>
          <w:tcPr>
            <w:tcW w:w="613" w:type="dxa"/>
          </w:tcPr>
          <w:p w:rsidR="00EC599D" w:rsidRPr="002A1DCC" w:rsidRDefault="00EC599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EC599D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EC599D" w:rsidRPr="002A1DCC" w:rsidRDefault="00EC599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(0-64)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4 – </w:t>
            </w:r>
            <w:proofErr w:type="spellStart"/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репо</w:t>
            </w:r>
            <w:proofErr w:type="spellEnd"/>
          </w:p>
          <w:p w:rsidR="000D6B1D" w:rsidRPr="003573B1" w:rsidRDefault="000D6B1D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0D6B1D" w:rsidRDefault="000D6B1D" w:rsidP="00D462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Decimals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Quantity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Value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Amount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D6B1D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Balance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3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B53D7A">
              <w:rPr>
                <w:sz w:val="18"/>
                <w:szCs w:val="18"/>
                <w:lang w:val="en-US"/>
              </w:rPr>
              <w:t>CorpEvent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8513B" w:rsidRDefault="0018513B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18513B" w:rsidRPr="0018513B" w:rsidRDefault="0018513B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53D7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18513B" w:rsidRPr="0018513B" w:rsidRDefault="0018513B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B53D7A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15709E" w:rsidRPr="003573B1" w:rsidRDefault="0018513B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EC599D" w:rsidRDefault="00EC599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79" w:type="dxa"/>
          </w:tcPr>
          <w:p w:rsidR="0015709E" w:rsidRPr="00EC599D" w:rsidRDefault="00EC599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ExchComm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ClrComm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LicComm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proofErr w:type="spellEnd"/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>
              <w:rPr>
                <w:color w:val="000000"/>
                <w:sz w:val="18"/>
                <w:szCs w:val="18"/>
              </w:rPr>
              <w:t>Аналитического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CPFirmId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CPFirmShortName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DueDate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AccInt</w:t>
            </w:r>
            <w:proofErr w:type="spellEnd"/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EA5B75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VarMargin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4837D3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VarMargin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Leg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No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торговом инструменте с  одновременным заключением нескольких связанных договоров (ноги составного инструмента</w:t>
            </w:r>
            <w:r w:rsidRPr="003573B1">
              <w:rPr>
                <w:sz w:val="18"/>
                <w:szCs w:val="18"/>
              </w:rPr>
              <w:t>)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TradePart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Количество договоров в торговом инструменте с одновременным заключением нескольких связанных договоров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RepoPart</w:t>
            </w:r>
            <w:proofErr w:type="spellEnd"/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RepoPeriod</w:t>
            </w:r>
            <w:proofErr w:type="spellEnd"/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  <w:proofErr w:type="spellEnd"/>
          </w:p>
        </w:tc>
        <w:tc>
          <w:tcPr>
            <w:cnfStyle w:val="000010000000"/>
            <w:tcW w:w="7195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 xml:space="preserve">Ставка РЕПО </w:t>
            </w:r>
            <w:proofErr w:type="gramStart"/>
            <w:r w:rsidRPr="00392B92">
              <w:rPr>
                <w:sz w:val="18"/>
                <w:szCs w:val="18"/>
              </w:rPr>
              <w:t>в</w:t>
            </w:r>
            <w:proofErr w:type="gramEnd"/>
            <w:r w:rsidRPr="00392B92">
              <w:rPr>
                <w:sz w:val="18"/>
                <w:szCs w:val="18"/>
              </w:rPr>
              <w:t xml:space="preserve"> %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Type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Default="0015709E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репо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репо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 Кл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15709E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– договор </w:t>
            </w:r>
            <w:proofErr w:type="spellStart"/>
            <w:r>
              <w:rPr>
                <w:color w:val="000000"/>
                <w:sz w:val="18"/>
                <w:szCs w:val="18"/>
              </w:rPr>
              <w:t>репо</w:t>
            </w:r>
            <w:proofErr w:type="spellEnd"/>
            <w:r>
              <w:rPr>
                <w:color w:val="000000"/>
                <w:sz w:val="18"/>
                <w:szCs w:val="18"/>
              </w:rPr>
              <w:t>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3" w:type="dxa"/>
            <w:vAlign w:val="center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  <w:proofErr w:type="spellEnd"/>
          </w:p>
        </w:tc>
        <w:tc>
          <w:tcPr>
            <w:cnfStyle w:val="000010000000"/>
            <w:tcW w:w="7195" w:type="dxa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3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lastRenderedPageBreak/>
              <w:t>/CLIENT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cnfStyle w:val="000000100000"/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5709E" w:rsidRPr="003573B1" w:rsidTr="008E443C">
        <w:trPr>
          <w:trHeight w:val="43"/>
        </w:trPr>
        <w:tc>
          <w:tcPr>
            <w:cnfStyle w:val="000010000000"/>
            <w:tcW w:w="2110" w:type="dxa"/>
            <w:shd w:val="clear" w:color="auto" w:fill="F2F2F2" w:themeFill="background1" w:themeFillShade="F2"/>
            <w:vAlign w:val="center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195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9" w:type="dxa"/>
            <w:shd w:val="clear" w:color="auto" w:fill="F2F2F2" w:themeFill="background1" w:themeFillShade="F2"/>
          </w:tcPr>
          <w:p w:rsidR="0015709E" w:rsidRPr="003573B1" w:rsidRDefault="0015709E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400DF5">
      <w:pPr>
        <w:pStyle w:val="22"/>
      </w:pPr>
    </w:p>
    <w:p w:rsidR="00202439" w:rsidRDefault="00202439" w:rsidP="00265B10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C404A6">
        <w:rPr>
          <w:rFonts w:ascii="Times New Roman" w:hAnsi="Times New Roman" w:cs="Times New Roman"/>
          <w:sz w:val="22"/>
          <w:szCs w:val="22"/>
        </w:rPr>
        <w:t>*</w:t>
      </w:r>
      <w:r w:rsidRPr="009F49C6">
        <w:rPr>
          <w:rFonts w:ascii="Times New Roman" w:hAnsi="Times New Roman" w:cs="Times New Roman"/>
          <w:i w:val="0"/>
          <w:sz w:val="18"/>
          <w:szCs w:val="18"/>
        </w:rPr>
        <w:t>Цена второй части РЕПО ра</w:t>
      </w:r>
      <w:r w:rsidRPr="00C404A6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202439" w:rsidRPr="00202439" w:rsidRDefault="00202439" w:rsidP="00265B10"/>
    <w:p w:rsidR="00202439" w:rsidRPr="00265B10" w:rsidRDefault="00202439" w:rsidP="00202439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>(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 xml:space="preserve">(Price * </w:t>
      </w:r>
      <w:r w:rsidRPr="00265B10">
        <w:rPr>
          <w:color w:val="548DD4" w:themeColor="text2" w:themeTint="99"/>
          <w:sz w:val="18"/>
          <w:szCs w:val="18"/>
          <w:lang w:val="en-US"/>
        </w:rPr>
        <w:t xml:space="preserve">Quantity * Lot * (1+ </w:t>
      </w:r>
      <w:proofErr w:type="spellStart"/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proofErr w:type="spellEnd"/>
      <w:r w:rsidRPr="00265B10">
        <w:rPr>
          <w:color w:val="548DD4" w:themeColor="text2" w:themeTint="99"/>
          <w:sz w:val="18"/>
          <w:szCs w:val="18"/>
          <w:lang w:val="en-US"/>
        </w:rPr>
        <w:t xml:space="preserve"> 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Pr="00265B10">
        <w:rPr>
          <w:color w:val="548DD4" w:themeColor="text2" w:themeTint="99"/>
          <w:sz w:val="18"/>
          <w:szCs w:val="18"/>
          <w:lang w:val="en-US"/>
        </w:rPr>
        <w:t>/ 100); 2) / Quantity; Decimals)</w:t>
      </w:r>
      <w:proofErr w:type="gramStart"/>
      <w:r w:rsidRPr="00265B10">
        <w:rPr>
          <w:color w:val="548DD4" w:themeColor="text2" w:themeTint="99"/>
          <w:sz w:val="18"/>
          <w:szCs w:val="18"/>
          <w:lang w:val="en-US"/>
        </w:rPr>
        <w:t xml:space="preserve">,  </w:t>
      </w:r>
      <w:r w:rsidRPr="00265B10">
        <w:rPr>
          <w:color w:val="548DD4" w:themeColor="text2" w:themeTint="99"/>
          <w:sz w:val="18"/>
          <w:szCs w:val="18"/>
        </w:rPr>
        <w:t>где</w:t>
      </w:r>
      <w:proofErr w:type="gramEnd"/>
    </w:p>
    <w:p w:rsidR="00202439" w:rsidRPr="00265B10" w:rsidRDefault="00202439" w:rsidP="00202439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proofErr w:type="spellStart"/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proofErr w:type="spellEnd"/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02439" w:rsidRPr="00265B10" w:rsidRDefault="00202439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число значимых знаков после запятой в ценах.</w:t>
      </w:r>
    </w:p>
    <w:p w:rsidR="00202439" w:rsidRPr="00202439" w:rsidRDefault="00202439" w:rsidP="00265B10"/>
    <w:p w:rsidR="00400DF5" w:rsidRPr="002A1DCC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2A1DCC">
        <w:rPr>
          <w:rFonts w:ascii="Courier New" w:hAnsi="Courier New" w:cs="Courier New"/>
          <w:sz w:val="16"/>
          <w:szCs w:val="16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3" w:name="_Toc381100253"/>
      <w:bookmarkStart w:id="24" w:name="_Toc422401069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3"/>
      <w:bookmarkEnd w:id="24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592DC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по итогам определения итоговых нетто-обязательств/нетто-требований по Договорам </w:t>
      </w:r>
      <w:proofErr w:type="spellStart"/>
      <w:r w:rsidRPr="003573B1">
        <w:rPr>
          <w:color w:val="000000"/>
          <w:sz w:val="18"/>
          <w:szCs w:val="18"/>
        </w:rPr>
        <w:t>c</w:t>
      </w:r>
      <w:proofErr w:type="spellEnd"/>
      <w:r w:rsidRPr="003573B1">
        <w:rPr>
          <w:color w:val="000000"/>
          <w:sz w:val="18"/>
          <w:szCs w:val="18"/>
        </w:rPr>
        <w:t xml:space="preserve"> наступившей датой исполнения.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Integer</w:t>
            </w:r>
            <w:proofErr w:type="spellEnd"/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SettleDate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PosType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BankAccCode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GuarDepUnitId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DataType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592DC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 xml:space="preserve">по оборотной части комиссионного вознаграждения </w:t>
            </w:r>
            <w:r w:rsidR="00F90B73">
              <w:rPr>
                <w:color w:val="000000"/>
                <w:sz w:val="18"/>
                <w:szCs w:val="18"/>
              </w:rPr>
              <w:t>с уплатой в день исполнения Договора</w:t>
            </w:r>
          </w:p>
          <w:p w:rsidR="00F11D3C" w:rsidRPr="00F11D3C" w:rsidRDefault="00F11D3C" w:rsidP="00F11D3C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C73348">
              <w:rPr>
                <w:color w:val="000000"/>
                <w:sz w:val="18"/>
                <w:szCs w:val="18"/>
              </w:rPr>
              <w:t xml:space="preserve"> </w:t>
            </w:r>
            <w:r w:rsidRPr="006A47FE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C94174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A4B6B" w:rsidRPr="003573B1" w:rsidRDefault="00CC43D9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5" w:name="_Toc381100254"/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22401070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14</w:t>
      </w:r>
      <w:r w:rsidR="002A4B6B" w:rsidRPr="002A1DCC">
        <w:rPr>
          <w:rFonts w:ascii="Times New Roman" w:hAnsi="Times New Roman" w:cs="Times New Roman"/>
          <w:sz w:val="24"/>
          <w:szCs w:val="24"/>
        </w:rPr>
        <w:t>.</w:t>
      </w:r>
      <w:r w:rsidRPr="002A1DCC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5"/>
      <w:bookmarkEnd w:id="26"/>
    </w:p>
    <w:p w:rsidR="005613A3" w:rsidRPr="003573B1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клиринга.</w:t>
      </w: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CollateralCurrencyId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CollateralCurrencyName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CollateralSum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CollateralBlocked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ObligationSum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ObligTypeID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ObligTypeName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TotalSum</w:t>
            </w:r>
            <w:proofErr w:type="spellEnd"/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071929" w:rsidRPr="00863642" w:rsidRDefault="00071929">
      <w:pPr>
        <w:spacing w:after="200" w:line="276" w:lineRule="auto"/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27" w:name="_Toc381100255"/>
      <w:r>
        <w:rPr>
          <w:sz w:val="24"/>
          <w:szCs w:val="24"/>
        </w:rPr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422401071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7"/>
      <w:bookmarkEnd w:id="28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ComType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FeeType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комиссии/штрафа/возвратной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постоянная часть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- штраф за возникновение задолженности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– комиссия за принудительное закрытие позиции</w:t>
            </w:r>
          </w:p>
          <w:p w:rsidR="005C451E" w:rsidRPr="003573B1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TotComm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TotVAT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DateFrom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DateTo</w:t>
            </w:r>
            <w:proofErr w:type="spellEnd"/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856474" w:rsidRPr="00BE1CFE" w:rsidRDefault="00856474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9" w:name="_Toc381100256"/>
      <w:bookmarkStart w:id="30" w:name="_Toc422401072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9"/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6E3E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FirmType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C07ABB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  <w:proofErr w:type="spellEnd"/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ClrAccStatus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ClrAccType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 xml:space="preserve">– собственный </w:t>
            </w:r>
            <w:proofErr w:type="spellStart"/>
            <w:r w:rsidR="00F4362E" w:rsidRPr="003573B1">
              <w:rPr>
                <w:color w:val="000000"/>
                <w:sz w:val="18"/>
                <w:szCs w:val="18"/>
              </w:rPr>
              <w:t>некредитной</w:t>
            </w:r>
            <w:proofErr w:type="spellEnd"/>
            <w:r w:rsidR="00F4362E" w:rsidRPr="003573B1">
              <w:rPr>
                <w:color w:val="000000"/>
                <w:sz w:val="18"/>
                <w:szCs w:val="18"/>
              </w:rPr>
              <w:t xml:space="preserve">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 xml:space="preserve">– клиентский </w:t>
            </w:r>
            <w:proofErr w:type="spellStart"/>
            <w:r w:rsidR="00F4362E" w:rsidRPr="003573B1">
              <w:rPr>
                <w:color w:val="000000"/>
                <w:sz w:val="18"/>
                <w:szCs w:val="18"/>
              </w:rPr>
              <w:t>р</w:t>
            </w:r>
            <w:proofErr w:type="spellEnd"/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DataChanged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Char</w:t>
            </w:r>
            <w:proofErr w:type="spellEnd"/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DefaultClient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DefaultClient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CommPaymentAcc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Char</w:t>
            </w:r>
            <w:proofErr w:type="spellEnd"/>
          </w:p>
        </w:tc>
      </w:tr>
      <w:tr w:rsidR="006E3E65" w:rsidRPr="003573B1" w:rsidTr="006E3E65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BrokerFeeAccount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6E3E65" w:rsidRPr="003573B1" w:rsidRDefault="006E3E65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 ТКС, с которого осуществляется списание комиссий за операции</w:t>
            </w:r>
            <w:r w:rsidR="006353EF">
              <w:rPr>
                <w:color w:val="000000"/>
                <w:sz w:val="18"/>
                <w:szCs w:val="18"/>
              </w:rPr>
              <w:t xml:space="preserve">, произведенные 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6353EF">
              <w:rPr>
                <w:color w:val="000000"/>
                <w:sz w:val="18"/>
                <w:szCs w:val="18"/>
              </w:rPr>
              <w:t xml:space="preserve">указанием </w:t>
            </w:r>
            <w:r>
              <w:rPr>
                <w:color w:val="000000"/>
                <w:sz w:val="18"/>
                <w:szCs w:val="18"/>
              </w:rPr>
              <w:t>данн</w:t>
            </w:r>
            <w:r w:rsidR="006353EF">
              <w:rPr>
                <w:color w:val="000000"/>
                <w:sz w:val="18"/>
                <w:szCs w:val="18"/>
              </w:rPr>
              <w:t>ого</w:t>
            </w:r>
            <w:r>
              <w:rPr>
                <w:color w:val="000000"/>
                <w:sz w:val="18"/>
                <w:szCs w:val="18"/>
              </w:rPr>
              <w:t xml:space="preserve"> ТКС</w:t>
            </w:r>
            <w:r w:rsidR="006353EF">
              <w:rPr>
                <w:color w:val="000000"/>
                <w:sz w:val="18"/>
                <w:szCs w:val="18"/>
              </w:rPr>
              <w:t xml:space="preserve"> (указывается в случае, если комиссии удерживаются с иного ТКС)</w:t>
            </w:r>
          </w:p>
        </w:tc>
        <w:tc>
          <w:tcPr>
            <w:tcW w:w="614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6E3E65" w:rsidRPr="006E3E65" w:rsidRDefault="006E3E65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47" w:type="dxa"/>
            <w:shd w:val="clear" w:color="auto" w:fill="FFFFFF" w:themeFill="background1"/>
          </w:tcPr>
          <w:p w:rsidR="006E3E65" w:rsidRPr="003573B1" w:rsidRDefault="006E3E65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(0-32)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RealAccount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DeliveryOnly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Char</w:t>
            </w:r>
            <w:proofErr w:type="spellEnd"/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DepositaryName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C07A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GuarDepUnitId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proofErr w:type="spellEnd"/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422401073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1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FirmType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  <w:proofErr w:type="spellEnd"/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RealAccount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AccCode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BankName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CorrAcc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BankBIC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RecBankBIC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CorBankBIC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а-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RecipientName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>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FirmI</w:t>
            </w:r>
            <w:r w:rsidR="00B6727C">
              <w:rPr>
                <w:color w:val="000000"/>
                <w:sz w:val="18"/>
                <w:szCs w:val="18"/>
                <w:lang w:val="en-US"/>
              </w:rPr>
              <w:t>d</w:t>
            </w:r>
            <w:proofErr w:type="spellEnd"/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6E3E65" w:rsidP="001D7D8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814256" w:rsidRPr="00C73348" w:rsidRDefault="00814256">
      <w:pPr>
        <w:spacing w:after="200" w:line="276" w:lineRule="auto"/>
        <w:rPr>
          <w:sz w:val="18"/>
          <w:szCs w:val="18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32" w:name="_Toc381100257"/>
      <w:r>
        <w:rPr>
          <w:sz w:val="24"/>
          <w:szCs w:val="24"/>
          <w:lang w:val="en-US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422401074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>Отчет «Требование о погашении задолженности по денежному регистру»</w:t>
      </w:r>
      <w:bookmarkEnd w:id="32"/>
      <w:bookmarkEnd w:id="33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 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proofErr w:type="spellStart"/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(0-4)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DebtsType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DebtsSum</w:t>
            </w:r>
            <w:proofErr w:type="spellEnd"/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381100258"/>
      <w:bookmarkStart w:id="35" w:name="_Toc422401075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4"/>
      <w:r w:rsidRPr="00F43A3E">
        <w:rPr>
          <w:rFonts w:ascii="Times New Roman" w:hAnsi="Times New Roman" w:cs="Times New Roman"/>
          <w:sz w:val="24"/>
          <w:szCs w:val="24"/>
        </w:rPr>
        <w:t>Договорам</w:t>
      </w:r>
      <w:bookmarkEnd w:id="35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SettleDate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PosType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BankAccCode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GuarDepUnitId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DataType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 w:rsidR="00195A22" w:rsidRPr="003573B1">
              <w:rPr>
                <w:color w:val="000000"/>
                <w:sz w:val="18"/>
                <w:szCs w:val="18"/>
              </w:rPr>
              <w:t>д</w:t>
            </w:r>
            <w:r w:rsidRPr="003573B1">
              <w:rPr>
                <w:color w:val="000000"/>
                <w:sz w:val="18"/>
                <w:szCs w:val="18"/>
              </w:rPr>
              <w:t>оговорам</w:t>
            </w:r>
          </w:p>
          <w:p w:rsidR="009E5FB0" w:rsidRPr="00C73348" w:rsidRDefault="009E5FB0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7E77C1" w:rsidRDefault="007E77C1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C73348" w:rsidRDefault="00C9417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511F6B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proofErr w:type="spellStart"/>
            <w:r w:rsidR="00437044"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="00437044" w:rsidRPr="003573B1">
              <w:rPr>
                <w:color w:val="000000"/>
                <w:sz w:val="18"/>
                <w:szCs w:val="18"/>
              </w:rPr>
              <w:t>(0-</w:t>
            </w:r>
            <w:r w:rsidR="00437044"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="00437044"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  <w:proofErr w:type="spellEnd"/>
          </w:p>
        </w:tc>
        <w:tc>
          <w:tcPr>
            <w:cnfStyle w:val="000010000000"/>
            <w:tcW w:w="7327" w:type="dxa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DebitBeg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CreditBeg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VarMarginBeg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VarMargin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proofErr w:type="spellStart"/>
            <w:r w:rsidRPr="002A1DCC">
              <w:rPr>
                <w:sz w:val="18"/>
                <w:szCs w:val="18"/>
                <w:lang w:val="en-US"/>
              </w:rPr>
              <w:t>DebitIntraday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</w:t>
            </w:r>
            <w:proofErr w:type="gramStart"/>
            <w:r>
              <w:rPr>
                <w:sz w:val="18"/>
                <w:szCs w:val="18"/>
              </w:rPr>
              <w:t>ств в св</w:t>
            </w:r>
            <w:proofErr w:type="gramEnd"/>
            <w:r>
              <w:rPr>
                <w:sz w:val="18"/>
                <w:szCs w:val="18"/>
              </w:rPr>
              <w:t>язи с заключением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proofErr w:type="spellStart"/>
            <w:r w:rsidRPr="002A1DCC">
              <w:rPr>
                <w:sz w:val="18"/>
                <w:szCs w:val="18"/>
                <w:lang w:val="en-US"/>
              </w:rPr>
              <w:t>CreditIntraday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proofErr w:type="spellStart"/>
            <w:r w:rsidRPr="002A1DCC">
              <w:rPr>
                <w:sz w:val="18"/>
                <w:szCs w:val="18"/>
                <w:lang w:val="en-US"/>
              </w:rPr>
              <w:t>DebitCorpEvCorrection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</w:t>
            </w:r>
            <w:proofErr w:type="gramStart"/>
            <w:r>
              <w:rPr>
                <w:sz w:val="18"/>
                <w:szCs w:val="18"/>
              </w:rPr>
              <w:t>ств в св</w:t>
            </w:r>
            <w:proofErr w:type="gramEnd"/>
            <w:r>
              <w:rPr>
                <w:sz w:val="18"/>
                <w:szCs w:val="18"/>
              </w:rPr>
              <w:t>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8513B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8513B" w:rsidRPr="003573B1" w:rsidRDefault="0018513B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8513B" w:rsidRPr="0018513B" w:rsidRDefault="0018513B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proofErr w:type="spellStart"/>
            <w:r w:rsidRPr="002A1DCC">
              <w:rPr>
                <w:sz w:val="18"/>
                <w:szCs w:val="18"/>
                <w:lang w:val="en-US"/>
              </w:rPr>
              <w:t>CreditCorpEvCorrection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8513B" w:rsidRPr="0018513B" w:rsidRDefault="0018513B" w:rsidP="00E81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513B" w:rsidRPr="003573B1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8513B" w:rsidRPr="002A1DCC" w:rsidRDefault="0018513B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8513B" w:rsidRPr="002A1DCC" w:rsidRDefault="0018513B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A386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A386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BA3864" w:rsidRPr="003573B1" w:rsidRDefault="00BA386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BA3864" w:rsidRPr="003573B1" w:rsidRDefault="00BA3864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BA3864" w:rsidRPr="003573B1" w:rsidRDefault="00BA3864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BA3864" w:rsidRPr="003573B1" w:rsidRDefault="00BA3864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proofErr w:type="gramStart"/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налитическому</w:t>
            </w:r>
            <w:proofErr w:type="gramEnd"/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SubClrAccCode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</w:tcPr>
          <w:p w:rsidR="000516E7" w:rsidRPr="003573B1" w:rsidRDefault="000516E7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="00097668">
              <w:rPr>
                <w:color w:val="000000"/>
                <w:sz w:val="18"/>
                <w:szCs w:val="18"/>
              </w:rPr>
              <w:t>А</w:t>
            </w:r>
            <w:r w:rsidR="009E5FB0">
              <w:rPr>
                <w:color w:val="000000"/>
                <w:sz w:val="18"/>
                <w:szCs w:val="18"/>
              </w:rPr>
              <w:t>налитического</w:t>
            </w:r>
            <w:proofErr w:type="gramEnd"/>
            <w:r w:rsidR="009E5FB0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2676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9E5FB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="000516E7"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обязательствам по </w:t>
            </w:r>
            <w:proofErr w:type="gramStart"/>
            <w:r w:rsidR="00C7190D">
              <w:rPr>
                <w:color w:val="000000"/>
                <w:sz w:val="18"/>
                <w:szCs w:val="18"/>
              </w:rPr>
              <w:t>Аналитическому</w:t>
            </w:r>
            <w:proofErr w:type="gramEnd"/>
            <w:r w:rsidR="00C7190D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2676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C94174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DataType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Default="000516E7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265B10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B6727C" w:rsidRPr="00C73348" w:rsidRDefault="00B6727C" w:rsidP="00B6727C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511F6B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511F6B" w:rsidRPr="003573B1" w:rsidRDefault="00511F6B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511F6B" w:rsidRPr="003573B1" w:rsidRDefault="00511F6B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DebitBeg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CreditBeg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VarMarginBeg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DE39C0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VarMargin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DE39C0" w:rsidRPr="003573B1" w:rsidRDefault="00DE39C0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DE39C0" w:rsidRPr="003573B1" w:rsidRDefault="00DE39C0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DE39C0" w:rsidRPr="003573B1" w:rsidRDefault="00511F6B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DE39C0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9665C" w:rsidRPr="003573B1" w:rsidTr="009E5FB0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9665C" w:rsidRPr="003573B1" w:rsidTr="009E5FB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9665C" w:rsidRPr="003573B1" w:rsidRDefault="0009665C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09665C" w:rsidRPr="003573B1" w:rsidRDefault="00C94174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09665C" w:rsidRPr="003573B1" w:rsidRDefault="0009665C" w:rsidP="009E5FB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516E7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0516E7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9E5FB0"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511F6B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516E7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0516E7" w:rsidRPr="003573B1" w:rsidRDefault="000516E7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81100259"/>
      <w:bookmarkStart w:id="37" w:name="_Toc388544369"/>
      <w:bookmarkStart w:id="38" w:name="_Toc422401076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23</w:t>
      </w:r>
      <w:r w:rsidRPr="00C733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1DCC">
        <w:rPr>
          <w:rFonts w:ascii="Times New Roman" w:hAnsi="Times New Roman" w:cs="Times New Roman"/>
          <w:sz w:val="24"/>
          <w:szCs w:val="24"/>
        </w:rPr>
        <w:t xml:space="preserve">. </w:t>
      </w:r>
      <w:r w:rsidRPr="00F43A3E">
        <w:rPr>
          <w:rFonts w:ascii="Times New Roman" w:hAnsi="Times New Roman" w:cs="Times New Roman"/>
          <w:sz w:val="24"/>
          <w:szCs w:val="24"/>
        </w:rPr>
        <w:t>Отчет об обязательствах по Договорам (по договорам клиентов)</w:t>
      </w:r>
      <w:bookmarkEnd w:id="36"/>
      <w:bookmarkEnd w:id="37"/>
      <w:bookmarkEnd w:id="38"/>
    </w:p>
    <w:p w:rsidR="00A518F1" w:rsidRPr="003573B1" w:rsidRDefault="00A518F1" w:rsidP="00A518F1">
      <w:pPr>
        <w:rPr>
          <w:color w:val="000000"/>
          <w:sz w:val="18"/>
          <w:szCs w:val="18"/>
          <w:lang w:val="en-US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ClientCode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ClientDetails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(0-41)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SettleDate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PosType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Char</w:t>
            </w:r>
            <w:proofErr w:type="spellEnd"/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DataType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C73348" w:rsidRDefault="007E77C1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базового актива (не 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указывается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если совпадает с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DebitBeg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CreditBeg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VarMarginBeg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VarMargin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proofErr w:type="spellStart"/>
            <w:r w:rsidRPr="00B53D7A">
              <w:rPr>
                <w:sz w:val="18"/>
                <w:szCs w:val="18"/>
                <w:lang w:val="en-US"/>
              </w:rPr>
              <w:t>DebitIntraday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</w:t>
            </w:r>
            <w:proofErr w:type="gramStart"/>
            <w:r>
              <w:rPr>
                <w:sz w:val="18"/>
                <w:szCs w:val="18"/>
              </w:rPr>
              <w:t>ств в св</w:t>
            </w:r>
            <w:proofErr w:type="gramEnd"/>
            <w:r>
              <w:rPr>
                <w:sz w:val="18"/>
                <w:szCs w:val="18"/>
              </w:rPr>
              <w:t>язи с заключением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proofErr w:type="spellStart"/>
            <w:r w:rsidRPr="00B53D7A">
              <w:rPr>
                <w:sz w:val="18"/>
                <w:szCs w:val="18"/>
                <w:lang w:val="en-US"/>
              </w:rPr>
              <w:t>CreditIntraday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proofErr w:type="spellStart"/>
            <w:r w:rsidRPr="00B53D7A">
              <w:rPr>
                <w:sz w:val="18"/>
                <w:szCs w:val="18"/>
                <w:lang w:val="en-US"/>
              </w:rPr>
              <w:t>DebitCorpEvCorrection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</w:t>
            </w:r>
            <w:proofErr w:type="gramStart"/>
            <w:r>
              <w:rPr>
                <w:sz w:val="18"/>
                <w:szCs w:val="18"/>
              </w:rPr>
              <w:t>ств в св</w:t>
            </w:r>
            <w:proofErr w:type="gramEnd"/>
            <w:r>
              <w:rPr>
                <w:sz w:val="18"/>
                <w:szCs w:val="18"/>
              </w:rPr>
              <w:t>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proofErr w:type="spellStart"/>
            <w:r w:rsidRPr="00B53D7A">
              <w:rPr>
                <w:sz w:val="18"/>
                <w:szCs w:val="18"/>
                <w:lang w:val="en-US"/>
              </w:rPr>
              <w:t>CreditCorpEvCorrection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39" w:name="_Toc381100260"/>
      <w:r>
        <w:rPr>
          <w:sz w:val="24"/>
          <w:szCs w:val="24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22401077"/>
      <w:r w:rsidRPr="00F43A3E">
        <w:rPr>
          <w:rFonts w:ascii="Times New Roman" w:hAnsi="Times New Roman" w:cs="Times New Roman"/>
          <w:sz w:val="24"/>
          <w:szCs w:val="24"/>
        </w:rPr>
        <w:lastRenderedPageBreak/>
        <w:t>MFB76. Отчет о взносах в Гарантийный фонд участников</w:t>
      </w:r>
      <w:bookmarkEnd w:id="39"/>
      <w:bookmarkEnd w:id="4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Numeric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(20,2)</w:t>
            </w:r>
          </w:p>
        </w:tc>
      </w:tr>
      <w:tr w:rsidR="009F1310" w:rsidRPr="003573B1" w:rsidTr="00265B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B92772" w:rsidRDefault="009F1310" w:rsidP="00E815C9">
            <w:pPr>
              <w:cnfStyle w:val="0000000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3573B1" w:rsidRDefault="009F1310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265B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FE39EB" w:rsidRDefault="009F1310" w:rsidP="00E815C9">
            <w:pPr>
              <w:cnfStyle w:val="0000001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EA5B75" w:rsidRDefault="009F1310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GFObligation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взносу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Numeric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(20,2)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GFContribution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Величина взноса Участника в Гарантийный фонд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Numeric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ContributionSharePart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Numeric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ContributionShareTotal</w:t>
            </w:r>
            <w:proofErr w:type="spellEnd"/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 в общей величине Гарантийного фонда участников и Специального гарантийного 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Numeric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5004" w:rsidRPr="00C73348" w:rsidRDefault="00635004" w:rsidP="002A1D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1" w:name="_Toc381100261"/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422401078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82. </w:t>
      </w:r>
      <w:r w:rsidRPr="00F43A3E">
        <w:rPr>
          <w:rFonts w:ascii="Times New Roman" w:hAnsi="Times New Roman" w:cs="Times New Roman"/>
          <w:sz w:val="24"/>
          <w:szCs w:val="24"/>
        </w:rPr>
        <w:t>Отчет о клиентах Участника клиринга</w:t>
      </w:r>
      <w:bookmarkEnd w:id="41"/>
      <w:bookmarkEnd w:id="42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 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12"/>
        <w:gridCol w:w="2276"/>
        <w:gridCol w:w="7462"/>
        <w:gridCol w:w="613"/>
        <w:gridCol w:w="618"/>
        <w:gridCol w:w="1705"/>
      </w:tblGrid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1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9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765959" w:rsidRPr="003573B1" w:rsidRDefault="00765959" w:rsidP="00B6727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1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595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0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(0-120)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ClientCode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Type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Details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Идентификация клиента</w:t>
            </w:r>
            <w:r w:rsidR="00B6727C">
              <w:rPr>
                <w:color w:val="000000"/>
                <w:sz w:val="18"/>
                <w:szCs w:val="18"/>
              </w:rPr>
              <w:t xml:space="preserve"> (из заявления на регистрацию)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CountryCode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Q_Investor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6727C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B6727C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IndividualIvestmentAccount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>
              <w:rPr>
                <w:color w:val="000000"/>
                <w:sz w:val="18"/>
                <w:szCs w:val="18"/>
              </w:rPr>
              <w:t>ИИС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4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1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Status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неактивированный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DateOpen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DateClose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1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DataChanged</w:t>
            </w:r>
            <w:proofErr w:type="spellEnd"/>
          </w:p>
        </w:tc>
        <w:tc>
          <w:tcPr>
            <w:cnfStyle w:val="000010000000"/>
            <w:tcW w:w="7595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/RECORDS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265B10">
        <w:trPr>
          <w:cnfStyle w:val="000000100000"/>
          <w:trHeight w:val="20"/>
        </w:trPr>
        <w:tc>
          <w:tcPr>
            <w:cnfStyle w:val="000010000000"/>
            <w:tcW w:w="2120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1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9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0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1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3" w:name="_Toc381100262"/>
      <w:r>
        <w:rPr>
          <w:sz w:val="24"/>
          <w:szCs w:val="24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22401079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98.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A7398">
        <w:rPr>
          <w:rFonts w:ascii="Times New Roman" w:hAnsi="Times New Roman" w:cs="Times New Roman"/>
          <w:sz w:val="24"/>
          <w:szCs w:val="24"/>
        </w:rPr>
        <w:t xml:space="preserve">о корпоративных событиях и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обязательствах/требованиях по передаче дохода</w:t>
      </w:r>
      <w:bookmarkEnd w:id="43"/>
      <w:bookmarkEnd w:id="44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</w:t>
      </w:r>
      <w:proofErr w:type="gramStart"/>
      <w:r w:rsidRPr="003573B1">
        <w:rPr>
          <w:color w:val="000000"/>
          <w:sz w:val="18"/>
          <w:szCs w:val="18"/>
        </w:rPr>
        <w:t>ств/тр</w:t>
      </w:r>
      <w:proofErr w:type="gramEnd"/>
      <w:r w:rsidRPr="003573B1">
        <w:rPr>
          <w:color w:val="000000"/>
          <w:sz w:val="18"/>
          <w:szCs w:val="18"/>
        </w:rPr>
        <w:t>ебований по передаче дохода в клиринговый пул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Корневой элемент (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root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element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4740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BankAccCode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proofErr w:type="spellStart"/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TradeNo</w:t>
            </w:r>
            <w:proofErr w:type="spellEnd"/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OperationNo</w:t>
            </w:r>
            <w:proofErr w:type="spellEnd"/>
          </w:p>
        </w:tc>
        <w:tc>
          <w:tcPr>
            <w:cnfStyle w:val="000010000000"/>
            <w:tcW w:w="7519" w:type="dxa"/>
          </w:tcPr>
          <w:p w:rsidR="002435B4" w:rsidRPr="003573B1" w:rsidRDefault="002435B4" w:rsidP="00A512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операции по </w:t>
            </w:r>
            <w:r w:rsidR="00A5126E">
              <w:rPr>
                <w:color w:val="000000"/>
                <w:sz w:val="18"/>
                <w:szCs w:val="18"/>
              </w:rPr>
              <w:t>передаче</w:t>
            </w:r>
            <w:r w:rsidR="00A5126E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="00140F25" w:rsidRPr="002A1DCC">
              <w:rPr>
                <w:color w:val="000000"/>
                <w:sz w:val="18"/>
                <w:szCs w:val="18"/>
              </w:rPr>
              <w:t>/</w:t>
            </w:r>
            <w:r w:rsidR="00140F25">
              <w:rPr>
                <w:color w:val="000000"/>
                <w:sz w:val="18"/>
                <w:szCs w:val="18"/>
              </w:rPr>
              <w:t xml:space="preserve"> ценных бумаг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</w:t>
            </w:r>
          </w:p>
        </w:tc>
        <w:tc>
          <w:tcPr>
            <w:tcW w:w="614" w:type="dxa"/>
          </w:tcPr>
          <w:p w:rsidR="002435B4" w:rsidRPr="002A1DCC" w:rsidRDefault="00E4740C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40F25" w:rsidRPr="003573B1" w:rsidTr="002A1DC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ClientCode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spellStart"/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spellEnd"/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TradeDate</w:t>
            </w:r>
            <w:proofErr w:type="spellEnd"/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140F25" w:rsidRPr="00E4740C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  <w:r w:rsidR="00E4740C" w:rsidRPr="002A1DCC">
              <w:rPr>
                <w:color w:val="000000"/>
                <w:sz w:val="18"/>
                <w:szCs w:val="18"/>
              </w:rPr>
              <w:t>(если есть</w:t>
            </w:r>
            <w:r w:rsidR="00E474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140F25" w:rsidRPr="003573B1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DebitCredit</w:t>
            </w:r>
            <w:proofErr w:type="spellEnd"/>
          </w:p>
        </w:tc>
        <w:tc>
          <w:tcPr>
            <w:cnfStyle w:val="000010000000"/>
            <w:tcW w:w="7519" w:type="dxa"/>
          </w:tcPr>
          <w:p w:rsidR="00140F25" w:rsidRPr="00DA7398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по передаче ценных бумаг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Quantity</w:t>
            </w:r>
            <w:proofErr w:type="spellEnd"/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Type</w:t>
            </w:r>
            <w:proofErr w:type="spellEnd"/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Вид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операции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140F25" w:rsidRDefault="00140F25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</w:t>
            </w:r>
          </w:p>
          <w:p w:rsidR="00140F25" w:rsidRPr="002A1DCC" w:rsidRDefault="00140F25" w:rsidP="002435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STOCK</w:t>
            </w:r>
            <w:r w:rsidRPr="002A1DCC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– начисление ценных бумаг в связи с проведением дробления </w:t>
            </w:r>
          </w:p>
          <w:p w:rsidR="00140F25" w:rsidRPr="00DA7398" w:rsidRDefault="00140F25" w:rsidP="00DA73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REVER</w:t>
            </w:r>
            <w:r w:rsidR="006D43FA"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  <w:lang w:val="en-US"/>
              </w:rPr>
              <w:t>E</w:t>
            </w:r>
            <w:r w:rsidRPr="002A1DCC">
              <w:rPr>
                <w:color w:val="000000"/>
                <w:sz w:val="18"/>
                <w:szCs w:val="18"/>
              </w:rPr>
              <w:t>_</w:t>
            </w:r>
            <w:r>
              <w:rPr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списание ценных бумаг в связи с проведением консолидации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/>
            <w:tcW w:w="679" w:type="dxa"/>
          </w:tcPr>
          <w:p w:rsidR="00140F25" w:rsidRPr="002A1DCC" w:rsidRDefault="00140F25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2A1DCC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  <w:proofErr w:type="spellEnd"/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140F25" w:rsidRPr="002A1DCC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140F25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2A1DCC" w:rsidRDefault="00140F25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2A1DCC">
        <w:trPr>
          <w:cnfStyle w:val="000000100000"/>
          <w:trHeight w:val="79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140F25" w:rsidRDefault="00BB59B3" w:rsidP="00BB59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2A1DCC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A5126E" w:rsidRDefault="00A5126E" w:rsidP="00A5126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2A1DCC" w:rsidRDefault="00BB59B3" w:rsidP="00BB59B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Дата передачи Дохода (дивидендов)/ ценных бумаг  КЦ</w:t>
            </w:r>
          </w:p>
        </w:tc>
        <w:tc>
          <w:tcPr>
            <w:tcW w:w="614" w:type="dxa"/>
          </w:tcPr>
          <w:p w:rsidR="00BB59B3" w:rsidRPr="002A1DCC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5126E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5126E" w:rsidRPr="003573B1" w:rsidRDefault="00A5126E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5126E" w:rsidRPr="002A1DCC" w:rsidRDefault="00A5126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FullNetto</w:t>
            </w:r>
            <w:proofErr w:type="spellEnd"/>
          </w:p>
        </w:tc>
        <w:tc>
          <w:tcPr>
            <w:cnfStyle w:val="000010000000"/>
            <w:tcW w:w="7519" w:type="dxa"/>
          </w:tcPr>
          <w:p w:rsidR="00A5126E" w:rsidRPr="002A1DCC" w:rsidRDefault="00A5126E" w:rsidP="00A5126E">
            <w:pPr>
              <w:shd w:val="clear" w:color="auto" w:fill="FFE7E7"/>
              <w:spacing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Признак полного зачета обязательств по передаче Дохода в дату исполнения</w:t>
            </w:r>
          </w:p>
          <w:p w:rsidR="00A5126E" w:rsidRPr="002A1DCC" w:rsidRDefault="00A5126E" w:rsidP="002A1DCC">
            <w:pPr>
              <w:shd w:val="clear" w:color="auto" w:fill="FFE7E7"/>
              <w:spacing w:line="333" w:lineRule="atLeast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 xml:space="preserve">Y - Обязательства зачлись полностью (атрибут </w:t>
            </w:r>
            <w:proofErr w:type="spellStart"/>
            <w:r w:rsidRPr="002A1DCC">
              <w:rPr>
                <w:color w:val="000000"/>
                <w:sz w:val="18"/>
                <w:szCs w:val="18"/>
              </w:rPr>
              <w:t>OperationNo</w:t>
            </w:r>
            <w:proofErr w:type="spellEnd"/>
            <w:r w:rsidRPr="002A1DCC">
              <w:rPr>
                <w:color w:val="000000"/>
                <w:sz w:val="18"/>
                <w:szCs w:val="18"/>
              </w:rPr>
              <w:t xml:space="preserve"> не заполняется)</w:t>
            </w:r>
          </w:p>
          <w:p w:rsidR="00A5126E" w:rsidRPr="002A1DCC" w:rsidRDefault="00A5126E" w:rsidP="002A1DCC">
            <w:pPr>
              <w:shd w:val="clear" w:color="auto" w:fill="FFE7E7"/>
              <w:spacing w:line="333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2A1DCC">
              <w:rPr>
                <w:color w:val="000000"/>
                <w:sz w:val="18"/>
                <w:szCs w:val="18"/>
              </w:rPr>
              <w:t xml:space="preserve">N - Обязательства зачлись не полностью (атрибут </w:t>
            </w:r>
            <w:proofErr w:type="spellStart"/>
            <w:r w:rsidRPr="002A1DCC">
              <w:rPr>
                <w:color w:val="000000"/>
                <w:sz w:val="18"/>
                <w:szCs w:val="18"/>
              </w:rPr>
              <w:t>OperationNo</w:t>
            </w:r>
            <w:proofErr w:type="spellEnd"/>
            <w:r w:rsidRPr="002A1DCC">
              <w:rPr>
                <w:color w:val="000000"/>
                <w:sz w:val="18"/>
                <w:szCs w:val="18"/>
              </w:rPr>
              <w:t xml:space="preserve"> заполняется)</w:t>
            </w:r>
          </w:p>
        </w:tc>
        <w:tc>
          <w:tcPr>
            <w:tcW w:w="614" w:type="dxa"/>
          </w:tcPr>
          <w:p w:rsidR="00A5126E" w:rsidRPr="002A1DCC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5126E" w:rsidRPr="00E4740C" w:rsidRDefault="00E474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5126E" w:rsidRPr="00E4740C" w:rsidRDefault="00E4740C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2A1DCC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(0-4)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E059A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2A1DCC">
              <w:rPr>
                <w:color w:val="000000"/>
                <w:sz w:val="18"/>
                <w:szCs w:val="18"/>
              </w:rPr>
              <w:t>(0-32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DA7398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количество ценных бумаг, начисляемое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списываемое на одну ценную бумагу</w:t>
            </w:r>
          </w:p>
        </w:tc>
        <w:tc>
          <w:tcPr>
            <w:tcW w:w="614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B4520C" w:rsidRDefault="00BB59B3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Sum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DA7398" w:rsidRDefault="00BB59B3" w:rsidP="00DA739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ценных бумаг</w:t>
            </w:r>
          </w:p>
        </w:tc>
        <w:tc>
          <w:tcPr>
            <w:tcW w:w="614" w:type="dxa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Default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5" w:name="_Toc422401080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</w:t>
      </w:r>
      <w:proofErr w:type="gramStart"/>
      <w:r w:rsidRPr="00F43A3E">
        <w:rPr>
          <w:rFonts w:ascii="Times New Roman" w:hAnsi="Times New Roman" w:cs="Times New Roman"/>
          <w:sz w:val="24"/>
          <w:szCs w:val="24"/>
        </w:rPr>
        <w:t>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FD3EFC">
        <w:rPr>
          <w:rFonts w:ascii="Times New Roman" w:hAnsi="Times New Roman" w:cs="Times New Roman"/>
          <w:sz w:val="24"/>
          <w:szCs w:val="24"/>
        </w:rPr>
        <w:t>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по передаче дохода</w:t>
      </w:r>
      <w:bookmarkEnd w:id="45"/>
    </w:p>
    <w:p w:rsidR="00A27AB4" w:rsidRPr="00E004C3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</w:t>
      </w:r>
      <w:r w:rsidR="00E004C3">
        <w:rPr>
          <w:color w:val="000000"/>
          <w:sz w:val="18"/>
          <w:szCs w:val="18"/>
        </w:rPr>
        <w:t>в</w:t>
      </w:r>
      <w:r w:rsidR="00E004C3" w:rsidRPr="00B077B9">
        <w:rPr>
          <w:color w:val="000000"/>
          <w:sz w:val="18"/>
          <w:szCs w:val="18"/>
        </w:rPr>
        <w:t xml:space="preserve"> </w:t>
      </w:r>
      <w:r w:rsidR="00E004C3">
        <w:rPr>
          <w:color w:val="000000"/>
          <w:sz w:val="18"/>
          <w:szCs w:val="18"/>
        </w:rPr>
        <w:t>день сбора реестра</w:t>
      </w:r>
      <w:r w:rsidR="00A13522">
        <w:rPr>
          <w:color w:val="000000"/>
          <w:sz w:val="18"/>
          <w:szCs w:val="18"/>
        </w:rPr>
        <w:t xml:space="preserve"> и в дату добавления </w:t>
      </w:r>
      <w:r w:rsidR="00A13522" w:rsidRPr="003573B1">
        <w:rPr>
          <w:color w:val="000000"/>
          <w:sz w:val="18"/>
          <w:szCs w:val="18"/>
        </w:rPr>
        <w:t>обязатель</w:t>
      </w:r>
      <w:proofErr w:type="gramStart"/>
      <w:r w:rsidR="00A13522" w:rsidRPr="003573B1">
        <w:rPr>
          <w:color w:val="000000"/>
          <w:sz w:val="18"/>
          <w:szCs w:val="18"/>
        </w:rPr>
        <w:t>ств/тр</w:t>
      </w:r>
      <w:proofErr w:type="gramEnd"/>
      <w:r w:rsidR="00A13522" w:rsidRPr="003573B1">
        <w:rPr>
          <w:color w:val="000000"/>
          <w:sz w:val="18"/>
          <w:szCs w:val="18"/>
        </w:rPr>
        <w:t>ебований по передаче дохода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Корневой элемент (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root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element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BankAccCode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E4740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DepUnitId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TradeNo</w:t>
            </w:r>
            <w:proofErr w:type="spellEnd"/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BB59B3" w:rsidRPr="003573B1" w:rsidTr="002A1DC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ClientCode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Краткий код клиента или клиента </w:t>
            </w:r>
            <w:proofErr w:type="spellStart"/>
            <w:proofErr w:type="gramStart"/>
            <w:r w:rsidRPr="003573B1">
              <w:rPr>
                <w:color w:val="000000"/>
                <w:sz w:val="18"/>
                <w:szCs w:val="18"/>
              </w:rPr>
              <w:t>клиента</w:t>
            </w:r>
            <w:proofErr w:type="spellEnd"/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TradeDate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DebitCredit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Quantity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Type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Вид дохода: 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по передаче дохода (дивиденды).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E4740C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487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передачи Дохода (дивидендов</w:t>
            </w:r>
            <w:r w:rsidR="00487A26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дивидендов</w:t>
            </w:r>
          </w:p>
        </w:tc>
        <w:tc>
          <w:tcPr>
            <w:tcW w:w="614" w:type="dxa"/>
            <w:vAlign w:val="center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дивидендов</w:t>
            </w:r>
          </w:p>
        </w:tc>
        <w:tc>
          <w:tcPr>
            <w:tcW w:w="614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Price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B4520C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Sum</w:t>
            </w:r>
            <w:proofErr w:type="spellEnd"/>
          </w:p>
        </w:tc>
        <w:tc>
          <w:tcPr>
            <w:cnfStyle w:val="000010000000"/>
            <w:tcW w:w="7519" w:type="dxa"/>
          </w:tcPr>
          <w:p w:rsidR="00BB59B3" w:rsidRPr="003573B1" w:rsidRDefault="00BB59B3" w:rsidP="00E004C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обязательства/требования по передаче Дохода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363D14" w:rsidRDefault="00363D1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46" w:name="_Toc381100263"/>
      <w:r>
        <w:rPr>
          <w:sz w:val="24"/>
          <w:szCs w:val="24"/>
        </w:rPr>
        <w:br w:type="page"/>
      </w: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7" w:name="_Toc422401081"/>
      <w:r w:rsidRPr="00F43A3E">
        <w:rPr>
          <w:sz w:val="24"/>
          <w:szCs w:val="24"/>
        </w:rPr>
        <w:lastRenderedPageBreak/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6"/>
      <w:bookmarkEnd w:id="47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Корневой элемент (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root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73B1">
              <w:rPr>
                <w:color w:val="000000"/>
                <w:sz w:val="18"/>
                <w:szCs w:val="18"/>
              </w:rPr>
              <w:t>element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 xml:space="preserve">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Time</w:t>
            </w:r>
            <w:proofErr w:type="spellEnd"/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кст пр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ReportDate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ReportDesc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ReportVersion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Weekday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MainFirmId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FirmName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FirmID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ClrAccCode</w:t>
            </w:r>
            <w:proofErr w:type="spellEnd"/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PosType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2A26A2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BankAccCode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proofErr w:type="spellStart"/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TrdAccId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CurrencyName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SecurityId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SecShortName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 w:rsidRPr="003573B1">
              <w:rPr>
                <w:color w:val="000000"/>
                <w:sz w:val="18"/>
                <w:szCs w:val="18"/>
                <w:lang w:val="en-US"/>
              </w:rPr>
              <w:t>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OpeningBalance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ClosingBalance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DebtsSum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DebitSum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CreditSum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OperationCode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>1- внесение/возврат денег в обеспечение через Расчетную организацию;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2- внесение/возврат денег в обеспечение на основании перевода, осуществленного Участником внутри системы; </w:t>
            </w:r>
            <w:r w:rsidRPr="003573B1">
              <w:rPr>
                <w:color w:val="000000"/>
                <w:sz w:val="18"/>
                <w:szCs w:val="18"/>
              </w:rPr>
              <w:br/>
              <w:t>5- исполнение обязатель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ств/тр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 xml:space="preserve">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6 – обязательства по передаче дохода (купон);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7 - обязательства по передаче дохода (амортизация);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8 - обязательства по передаче дохода (дивиденды);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proofErr w:type="gramStart"/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</w:t>
            </w:r>
            <w:proofErr w:type="gramStart"/>
            <w:r w:rsidRPr="003573B1">
              <w:rPr>
                <w:color w:val="000000"/>
                <w:sz w:val="18"/>
                <w:szCs w:val="18"/>
              </w:rPr>
              <w:t>дств в Г</w:t>
            </w:r>
            <w:proofErr w:type="gramEnd"/>
            <w:r w:rsidRPr="003573B1">
              <w:rPr>
                <w:color w:val="000000"/>
                <w:sz w:val="18"/>
                <w:szCs w:val="18"/>
              </w:rPr>
              <w:t>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</w:t>
            </w:r>
            <w:proofErr w:type="spellStart"/>
            <w:r>
              <w:rPr>
                <w:color w:val="000000"/>
                <w:sz w:val="18"/>
                <w:szCs w:val="18"/>
              </w:rPr>
              <w:t>репо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  <w:p w:rsidR="00D61251" w:rsidRPr="00D61251" w:rsidRDefault="00D61251" w:rsidP="00EA4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– списание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зачисление денежных средств при проведении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процедуры замены валюты </w:t>
            </w:r>
            <w:r w:rsidR="00EA4E91">
              <w:rPr>
                <w:color w:val="000000"/>
                <w:sz w:val="18"/>
                <w:szCs w:val="18"/>
              </w:rPr>
              <w:t xml:space="preserve">денежных средств </w:t>
            </w:r>
            <w:r>
              <w:rPr>
                <w:color w:val="000000"/>
                <w:sz w:val="18"/>
                <w:szCs w:val="18"/>
              </w:rPr>
              <w:t>обеспечения</w:t>
            </w:r>
            <w:proofErr w:type="gramEnd"/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B077B9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077B9" w:rsidRPr="00265B10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Purpose</w:t>
            </w:r>
          </w:p>
        </w:tc>
        <w:tc>
          <w:tcPr>
            <w:cnfStyle w:val="000010000000"/>
            <w:tcW w:w="7519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Пояснения к операции (если есть)</w:t>
            </w:r>
          </w:p>
        </w:tc>
        <w:tc>
          <w:tcPr>
            <w:tcW w:w="614" w:type="dxa"/>
            <w:vAlign w:val="center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077B9" w:rsidRPr="00B077B9" w:rsidRDefault="00B077B9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8" w:type="dxa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WString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(255)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OperationTime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операции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  <w:proofErr w:type="spellEnd"/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DocNo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Debit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proofErr w:type="spellStart"/>
            <w:r w:rsidRPr="003573B1">
              <w:rPr>
                <w:color w:val="000000"/>
                <w:sz w:val="18"/>
                <w:szCs w:val="18"/>
              </w:rPr>
              <w:t>Credit</w:t>
            </w:r>
            <w:proofErr w:type="spellEnd"/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2D0C12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8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F53" w:rsidRDefault="00617F53" w:rsidP="00AB74BB">
      <w:r>
        <w:separator/>
      </w:r>
    </w:p>
  </w:endnote>
  <w:endnote w:type="continuationSeparator" w:id="0">
    <w:p w:rsidR="00617F53" w:rsidRDefault="00617F53" w:rsidP="00AB7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3F" w:rsidRPr="002A6565" w:rsidRDefault="00736F3F">
    <w:pPr>
      <w:pStyle w:val="af3"/>
      <w:rPr>
        <w:sz w:val="16"/>
        <w:szCs w:val="16"/>
      </w:rPr>
    </w:pPr>
    <w:r w:rsidRPr="00D60E3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16.6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<v:path arrowok="t"/>
          <v:textbox style="mso-fit-shape-to-text:t">
            <w:txbxContent>
              <w:p w:rsidR="00736F3F" w:rsidRPr="00AB74BB" w:rsidRDefault="00736F3F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D60E3B">
      <w:rPr>
        <w:noProof/>
      </w:rPr>
      <w:pict>
        <v:shape id="_x0000_s4097" type="#_x0000_t202" style="position:absolute;margin-left:146.4pt;margin-top:0;width:118.8pt;height:16.6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<v:path arrowok="t"/>
          <v:textbox style="mso-fit-shape-to-text:t">
            <w:txbxContent>
              <w:p w:rsidR="00736F3F" w:rsidRPr="00AB74BB" w:rsidRDefault="00736F3F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2D0C12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118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F53" w:rsidRDefault="00617F53" w:rsidP="00AB74BB">
      <w:r>
        <w:separator/>
      </w:r>
    </w:p>
  </w:footnote>
  <w:footnote w:type="continuationSeparator" w:id="0">
    <w:p w:rsidR="00617F53" w:rsidRDefault="00617F53" w:rsidP="00AB74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F3F" w:rsidRDefault="00736F3F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;mso-wrap-distance-top:-6e-5mm;mso-wrap-distance-bottom:-6e-5mm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<o:lock v:ext="edit" shapetype="f"/>
        </v:line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A2"/>
    <w:multiLevelType w:val="hybridMultilevel"/>
    <w:tmpl w:val="6AFE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0B64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9117D2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9D7DCC"/>
    <w:multiLevelType w:val="hybridMultilevel"/>
    <w:tmpl w:val="0419000F"/>
    <w:lvl w:ilvl="0" w:tplc="EA6005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43EB3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A271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D5A5D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146F8C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AAB8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64681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5F0FE2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0F488D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4">
    <w:nsid w:val="14B34350"/>
    <w:multiLevelType w:val="multilevel"/>
    <w:tmpl w:val="32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3042BB"/>
    <w:multiLevelType w:val="hybridMultilevel"/>
    <w:tmpl w:val="6FC6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F6032E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6742"/>
    <w:rsid w:val="000125ED"/>
    <w:rsid w:val="0001305C"/>
    <w:rsid w:val="00015502"/>
    <w:rsid w:val="000176ED"/>
    <w:rsid w:val="00017DF8"/>
    <w:rsid w:val="000350C6"/>
    <w:rsid w:val="000400C2"/>
    <w:rsid w:val="000430FA"/>
    <w:rsid w:val="00050DB1"/>
    <w:rsid w:val="000516E7"/>
    <w:rsid w:val="00053822"/>
    <w:rsid w:val="00065543"/>
    <w:rsid w:val="00067A8A"/>
    <w:rsid w:val="00071929"/>
    <w:rsid w:val="00081823"/>
    <w:rsid w:val="0009665C"/>
    <w:rsid w:val="00097668"/>
    <w:rsid w:val="00097A93"/>
    <w:rsid w:val="000B2654"/>
    <w:rsid w:val="000B2830"/>
    <w:rsid w:val="000B6521"/>
    <w:rsid w:val="000C0D52"/>
    <w:rsid w:val="000C67E2"/>
    <w:rsid w:val="000D3406"/>
    <w:rsid w:val="000D6149"/>
    <w:rsid w:val="000D6ABA"/>
    <w:rsid w:val="000D6B1D"/>
    <w:rsid w:val="000E0953"/>
    <w:rsid w:val="000F6742"/>
    <w:rsid w:val="00101A77"/>
    <w:rsid w:val="00111277"/>
    <w:rsid w:val="001178DD"/>
    <w:rsid w:val="00130DF4"/>
    <w:rsid w:val="0013679C"/>
    <w:rsid w:val="00136F79"/>
    <w:rsid w:val="00137141"/>
    <w:rsid w:val="00140F25"/>
    <w:rsid w:val="0014143C"/>
    <w:rsid w:val="00142C27"/>
    <w:rsid w:val="001459EB"/>
    <w:rsid w:val="00150730"/>
    <w:rsid w:val="0015709E"/>
    <w:rsid w:val="00180742"/>
    <w:rsid w:val="0018513B"/>
    <w:rsid w:val="00195A22"/>
    <w:rsid w:val="0019715E"/>
    <w:rsid w:val="001A3D1A"/>
    <w:rsid w:val="001B05CC"/>
    <w:rsid w:val="001B734C"/>
    <w:rsid w:val="001C4710"/>
    <w:rsid w:val="001C75FD"/>
    <w:rsid w:val="001D7D82"/>
    <w:rsid w:val="001E25BD"/>
    <w:rsid w:val="001E5E26"/>
    <w:rsid w:val="001F09DD"/>
    <w:rsid w:val="001F3AAE"/>
    <w:rsid w:val="00202439"/>
    <w:rsid w:val="0020455D"/>
    <w:rsid w:val="00222522"/>
    <w:rsid w:val="00235D8A"/>
    <w:rsid w:val="00240A9C"/>
    <w:rsid w:val="00241BC3"/>
    <w:rsid w:val="002435B4"/>
    <w:rsid w:val="00246875"/>
    <w:rsid w:val="00265B10"/>
    <w:rsid w:val="00267120"/>
    <w:rsid w:val="0026768C"/>
    <w:rsid w:val="00272364"/>
    <w:rsid w:val="00275B89"/>
    <w:rsid w:val="002763EF"/>
    <w:rsid w:val="00290305"/>
    <w:rsid w:val="00296E8F"/>
    <w:rsid w:val="002A12F8"/>
    <w:rsid w:val="002A1DCC"/>
    <w:rsid w:val="002A26A2"/>
    <w:rsid w:val="002A4288"/>
    <w:rsid w:val="002A4B6B"/>
    <w:rsid w:val="002A6565"/>
    <w:rsid w:val="002A7CB6"/>
    <w:rsid w:val="002B469F"/>
    <w:rsid w:val="002D0C12"/>
    <w:rsid w:val="002D4234"/>
    <w:rsid w:val="002D45DF"/>
    <w:rsid w:val="002D6BBF"/>
    <w:rsid w:val="002D7E11"/>
    <w:rsid w:val="002F3563"/>
    <w:rsid w:val="002F3915"/>
    <w:rsid w:val="002F4102"/>
    <w:rsid w:val="003115C7"/>
    <w:rsid w:val="003126EE"/>
    <w:rsid w:val="00317A54"/>
    <w:rsid w:val="00320647"/>
    <w:rsid w:val="00323A7F"/>
    <w:rsid w:val="003244E6"/>
    <w:rsid w:val="00324A0B"/>
    <w:rsid w:val="00324F45"/>
    <w:rsid w:val="00326534"/>
    <w:rsid w:val="0033309A"/>
    <w:rsid w:val="003352F2"/>
    <w:rsid w:val="00350AB2"/>
    <w:rsid w:val="00354DDF"/>
    <w:rsid w:val="003573B1"/>
    <w:rsid w:val="00360804"/>
    <w:rsid w:val="00363D14"/>
    <w:rsid w:val="00373D7A"/>
    <w:rsid w:val="00382F9E"/>
    <w:rsid w:val="003A52F8"/>
    <w:rsid w:val="003B2023"/>
    <w:rsid w:val="003C22DB"/>
    <w:rsid w:val="003C255D"/>
    <w:rsid w:val="003D2A63"/>
    <w:rsid w:val="003D375A"/>
    <w:rsid w:val="003D4803"/>
    <w:rsid w:val="003D7EF0"/>
    <w:rsid w:val="003F5971"/>
    <w:rsid w:val="00400DF5"/>
    <w:rsid w:val="00410299"/>
    <w:rsid w:val="00410301"/>
    <w:rsid w:val="0042664C"/>
    <w:rsid w:val="00430F95"/>
    <w:rsid w:val="00436D71"/>
    <w:rsid w:val="00437044"/>
    <w:rsid w:val="00444EBD"/>
    <w:rsid w:val="00460FBF"/>
    <w:rsid w:val="004617BC"/>
    <w:rsid w:val="0046198C"/>
    <w:rsid w:val="00463A7D"/>
    <w:rsid w:val="004773F5"/>
    <w:rsid w:val="00481B48"/>
    <w:rsid w:val="004837D3"/>
    <w:rsid w:val="00487A26"/>
    <w:rsid w:val="004A29B6"/>
    <w:rsid w:val="004B2BB4"/>
    <w:rsid w:val="004B7F92"/>
    <w:rsid w:val="004C4A90"/>
    <w:rsid w:val="004F7A86"/>
    <w:rsid w:val="005036F6"/>
    <w:rsid w:val="00511B7C"/>
    <w:rsid w:val="00511F6B"/>
    <w:rsid w:val="00515C20"/>
    <w:rsid w:val="005229CE"/>
    <w:rsid w:val="005434A8"/>
    <w:rsid w:val="0054779C"/>
    <w:rsid w:val="005575CD"/>
    <w:rsid w:val="0055776F"/>
    <w:rsid w:val="005613A3"/>
    <w:rsid w:val="0057031F"/>
    <w:rsid w:val="00573E87"/>
    <w:rsid w:val="00592DC2"/>
    <w:rsid w:val="00596491"/>
    <w:rsid w:val="005A2384"/>
    <w:rsid w:val="005B2071"/>
    <w:rsid w:val="005B5006"/>
    <w:rsid w:val="005C2C09"/>
    <w:rsid w:val="005C451E"/>
    <w:rsid w:val="005F2B9F"/>
    <w:rsid w:val="005F3B71"/>
    <w:rsid w:val="00602C8C"/>
    <w:rsid w:val="00603CFB"/>
    <w:rsid w:val="00617F53"/>
    <w:rsid w:val="00624E08"/>
    <w:rsid w:val="00633371"/>
    <w:rsid w:val="00635004"/>
    <w:rsid w:val="006353EF"/>
    <w:rsid w:val="00635F7D"/>
    <w:rsid w:val="00637FAE"/>
    <w:rsid w:val="00640963"/>
    <w:rsid w:val="0065108A"/>
    <w:rsid w:val="00680541"/>
    <w:rsid w:val="00683256"/>
    <w:rsid w:val="006A13A3"/>
    <w:rsid w:val="006A6141"/>
    <w:rsid w:val="006A6217"/>
    <w:rsid w:val="006B0216"/>
    <w:rsid w:val="006B17D2"/>
    <w:rsid w:val="006B54E1"/>
    <w:rsid w:val="006B55E3"/>
    <w:rsid w:val="006C5303"/>
    <w:rsid w:val="006D43FA"/>
    <w:rsid w:val="006D7478"/>
    <w:rsid w:val="006E31BB"/>
    <w:rsid w:val="006E3E65"/>
    <w:rsid w:val="006E7971"/>
    <w:rsid w:val="00701AE8"/>
    <w:rsid w:val="00717223"/>
    <w:rsid w:val="007260ED"/>
    <w:rsid w:val="00732297"/>
    <w:rsid w:val="00736F3F"/>
    <w:rsid w:val="007467D9"/>
    <w:rsid w:val="0075462F"/>
    <w:rsid w:val="00765959"/>
    <w:rsid w:val="00766795"/>
    <w:rsid w:val="00767FB0"/>
    <w:rsid w:val="00770E27"/>
    <w:rsid w:val="00777538"/>
    <w:rsid w:val="00780CB0"/>
    <w:rsid w:val="007830D0"/>
    <w:rsid w:val="007853DA"/>
    <w:rsid w:val="00790422"/>
    <w:rsid w:val="007949B4"/>
    <w:rsid w:val="007B2582"/>
    <w:rsid w:val="007B6007"/>
    <w:rsid w:val="007C27A2"/>
    <w:rsid w:val="007C4006"/>
    <w:rsid w:val="007C5BBB"/>
    <w:rsid w:val="007D13D3"/>
    <w:rsid w:val="007D3AC4"/>
    <w:rsid w:val="007E4B49"/>
    <w:rsid w:val="007E4FFC"/>
    <w:rsid w:val="007E77C1"/>
    <w:rsid w:val="007F0C20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877EF"/>
    <w:rsid w:val="00887897"/>
    <w:rsid w:val="0089529D"/>
    <w:rsid w:val="00897049"/>
    <w:rsid w:val="008A6BFF"/>
    <w:rsid w:val="008A7EDC"/>
    <w:rsid w:val="008B12F9"/>
    <w:rsid w:val="008C0234"/>
    <w:rsid w:val="008C4120"/>
    <w:rsid w:val="008D1124"/>
    <w:rsid w:val="008E0D50"/>
    <w:rsid w:val="008E0DC9"/>
    <w:rsid w:val="008E31B5"/>
    <w:rsid w:val="008E443C"/>
    <w:rsid w:val="008F1F39"/>
    <w:rsid w:val="008F3A67"/>
    <w:rsid w:val="008F7D83"/>
    <w:rsid w:val="0090433F"/>
    <w:rsid w:val="00907BB8"/>
    <w:rsid w:val="0091033B"/>
    <w:rsid w:val="009161B9"/>
    <w:rsid w:val="00925A6C"/>
    <w:rsid w:val="00925CAA"/>
    <w:rsid w:val="00925CEB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C92"/>
    <w:rsid w:val="009926AC"/>
    <w:rsid w:val="00995E43"/>
    <w:rsid w:val="00996243"/>
    <w:rsid w:val="009A4C73"/>
    <w:rsid w:val="009B1696"/>
    <w:rsid w:val="009B78F5"/>
    <w:rsid w:val="009C12C2"/>
    <w:rsid w:val="009C1E49"/>
    <w:rsid w:val="009C2939"/>
    <w:rsid w:val="009E5FB0"/>
    <w:rsid w:val="009E6A5A"/>
    <w:rsid w:val="009F1310"/>
    <w:rsid w:val="009F1797"/>
    <w:rsid w:val="009F49C6"/>
    <w:rsid w:val="00A01AF1"/>
    <w:rsid w:val="00A041BD"/>
    <w:rsid w:val="00A05AF6"/>
    <w:rsid w:val="00A13522"/>
    <w:rsid w:val="00A20062"/>
    <w:rsid w:val="00A2143E"/>
    <w:rsid w:val="00A256DE"/>
    <w:rsid w:val="00A27AB4"/>
    <w:rsid w:val="00A3053C"/>
    <w:rsid w:val="00A5126E"/>
    <w:rsid w:val="00A518F1"/>
    <w:rsid w:val="00A64302"/>
    <w:rsid w:val="00A6465D"/>
    <w:rsid w:val="00A73295"/>
    <w:rsid w:val="00A77442"/>
    <w:rsid w:val="00A777A6"/>
    <w:rsid w:val="00AA0F98"/>
    <w:rsid w:val="00AA59CA"/>
    <w:rsid w:val="00AB0AEA"/>
    <w:rsid w:val="00AB6981"/>
    <w:rsid w:val="00AB6E29"/>
    <w:rsid w:val="00AB74BB"/>
    <w:rsid w:val="00AC1BF9"/>
    <w:rsid w:val="00AD35DD"/>
    <w:rsid w:val="00AE3C54"/>
    <w:rsid w:val="00AE6654"/>
    <w:rsid w:val="00AE6B31"/>
    <w:rsid w:val="00B012A8"/>
    <w:rsid w:val="00B077B9"/>
    <w:rsid w:val="00B14659"/>
    <w:rsid w:val="00B158FD"/>
    <w:rsid w:val="00B2084B"/>
    <w:rsid w:val="00B374D6"/>
    <w:rsid w:val="00B4520C"/>
    <w:rsid w:val="00B5128B"/>
    <w:rsid w:val="00B55B78"/>
    <w:rsid w:val="00B6727C"/>
    <w:rsid w:val="00B7510E"/>
    <w:rsid w:val="00B83AD9"/>
    <w:rsid w:val="00B92772"/>
    <w:rsid w:val="00BA0BFA"/>
    <w:rsid w:val="00BA27B2"/>
    <w:rsid w:val="00BA3864"/>
    <w:rsid w:val="00BB59B3"/>
    <w:rsid w:val="00BB75E2"/>
    <w:rsid w:val="00BC54E0"/>
    <w:rsid w:val="00BC568C"/>
    <w:rsid w:val="00BC5E6E"/>
    <w:rsid w:val="00BE1CFE"/>
    <w:rsid w:val="00C0019D"/>
    <w:rsid w:val="00C00A14"/>
    <w:rsid w:val="00C07ABB"/>
    <w:rsid w:val="00C21A00"/>
    <w:rsid w:val="00C27DFF"/>
    <w:rsid w:val="00C53F29"/>
    <w:rsid w:val="00C54413"/>
    <w:rsid w:val="00C56A7E"/>
    <w:rsid w:val="00C6107E"/>
    <w:rsid w:val="00C61461"/>
    <w:rsid w:val="00C7190D"/>
    <w:rsid w:val="00C73348"/>
    <w:rsid w:val="00C73BB0"/>
    <w:rsid w:val="00C84D08"/>
    <w:rsid w:val="00C86C98"/>
    <w:rsid w:val="00C90483"/>
    <w:rsid w:val="00C94174"/>
    <w:rsid w:val="00CA048A"/>
    <w:rsid w:val="00CA4B3C"/>
    <w:rsid w:val="00CB382F"/>
    <w:rsid w:val="00CC258B"/>
    <w:rsid w:val="00CC29F3"/>
    <w:rsid w:val="00CC398C"/>
    <w:rsid w:val="00CC43D9"/>
    <w:rsid w:val="00CD74BA"/>
    <w:rsid w:val="00CE3672"/>
    <w:rsid w:val="00CE5B87"/>
    <w:rsid w:val="00CF0803"/>
    <w:rsid w:val="00D00BE9"/>
    <w:rsid w:val="00D17629"/>
    <w:rsid w:val="00D22FD6"/>
    <w:rsid w:val="00D3007C"/>
    <w:rsid w:val="00D36400"/>
    <w:rsid w:val="00D37038"/>
    <w:rsid w:val="00D40EF8"/>
    <w:rsid w:val="00D4622E"/>
    <w:rsid w:val="00D46931"/>
    <w:rsid w:val="00D56034"/>
    <w:rsid w:val="00D575D9"/>
    <w:rsid w:val="00D60E3B"/>
    <w:rsid w:val="00D61251"/>
    <w:rsid w:val="00D72ABC"/>
    <w:rsid w:val="00D756AC"/>
    <w:rsid w:val="00D76DE9"/>
    <w:rsid w:val="00D77042"/>
    <w:rsid w:val="00D80037"/>
    <w:rsid w:val="00D81E32"/>
    <w:rsid w:val="00D82D5A"/>
    <w:rsid w:val="00D92ADA"/>
    <w:rsid w:val="00DA40BC"/>
    <w:rsid w:val="00DA7398"/>
    <w:rsid w:val="00DA758D"/>
    <w:rsid w:val="00DB06A7"/>
    <w:rsid w:val="00DB0834"/>
    <w:rsid w:val="00DB272C"/>
    <w:rsid w:val="00DB2C76"/>
    <w:rsid w:val="00DB30B5"/>
    <w:rsid w:val="00DB4544"/>
    <w:rsid w:val="00DE0ACC"/>
    <w:rsid w:val="00DE39C0"/>
    <w:rsid w:val="00E004C3"/>
    <w:rsid w:val="00E059AD"/>
    <w:rsid w:val="00E07B3A"/>
    <w:rsid w:val="00E12D79"/>
    <w:rsid w:val="00E17CFA"/>
    <w:rsid w:val="00E22620"/>
    <w:rsid w:val="00E30ABB"/>
    <w:rsid w:val="00E31AC0"/>
    <w:rsid w:val="00E34AD4"/>
    <w:rsid w:val="00E35023"/>
    <w:rsid w:val="00E4024A"/>
    <w:rsid w:val="00E40CCF"/>
    <w:rsid w:val="00E4740C"/>
    <w:rsid w:val="00E5234C"/>
    <w:rsid w:val="00E54160"/>
    <w:rsid w:val="00E61A10"/>
    <w:rsid w:val="00E815C9"/>
    <w:rsid w:val="00EA4E91"/>
    <w:rsid w:val="00EA5B75"/>
    <w:rsid w:val="00EB5DD1"/>
    <w:rsid w:val="00EC179E"/>
    <w:rsid w:val="00EC599D"/>
    <w:rsid w:val="00EC6DC5"/>
    <w:rsid w:val="00EC7658"/>
    <w:rsid w:val="00ED676C"/>
    <w:rsid w:val="00ED75B3"/>
    <w:rsid w:val="00ED78B1"/>
    <w:rsid w:val="00EE15CD"/>
    <w:rsid w:val="00EE5911"/>
    <w:rsid w:val="00EF0193"/>
    <w:rsid w:val="00EF4DA8"/>
    <w:rsid w:val="00EF5DD6"/>
    <w:rsid w:val="00F00C93"/>
    <w:rsid w:val="00F1107C"/>
    <w:rsid w:val="00F11D3C"/>
    <w:rsid w:val="00F16B9E"/>
    <w:rsid w:val="00F36D74"/>
    <w:rsid w:val="00F37EE5"/>
    <w:rsid w:val="00F4362E"/>
    <w:rsid w:val="00F43A3E"/>
    <w:rsid w:val="00F610BF"/>
    <w:rsid w:val="00F76428"/>
    <w:rsid w:val="00F8318C"/>
    <w:rsid w:val="00F84799"/>
    <w:rsid w:val="00F86D23"/>
    <w:rsid w:val="00F90B73"/>
    <w:rsid w:val="00F91692"/>
    <w:rsid w:val="00F92E32"/>
    <w:rsid w:val="00F952E6"/>
    <w:rsid w:val="00F96718"/>
    <w:rsid w:val="00FD3102"/>
    <w:rsid w:val="00FD3EFC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1062-1969-4E51-A74C-560394D88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9823</Words>
  <Characters>55997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65689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fgs</cp:lastModifiedBy>
  <cp:revision>4</cp:revision>
  <dcterms:created xsi:type="dcterms:W3CDTF">2015-06-18T10:27:00Z</dcterms:created>
  <dcterms:modified xsi:type="dcterms:W3CDTF">2015-06-18T11:29:00Z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