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B5" w:rsidRPr="007234B5" w:rsidRDefault="007234B5" w:rsidP="007234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234B5" w:rsidRPr="007234B5" w:rsidTr="008B0F36">
        <w:trPr>
          <w:trHeight w:val="300"/>
        </w:trPr>
        <w:tc>
          <w:tcPr>
            <w:tcW w:w="9781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D9D9D9"/>
          </w:tcPr>
          <w:p w:rsidR="007234B5" w:rsidRPr="007234B5" w:rsidRDefault="007234B5" w:rsidP="0072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34B5" w:rsidRPr="007234B5" w:rsidRDefault="007234B5" w:rsidP="0072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34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АНКЕТА</w:t>
            </w:r>
            <w:r w:rsidRPr="007234B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234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УЧАСТНИКА</w:t>
            </w:r>
            <w:r w:rsidRPr="007234B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7234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КЛИРИНГА</w:t>
            </w:r>
            <w:r w:rsidRPr="007234B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r w:rsidRPr="007234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НЕРЕЗИДЕНТА</w:t>
            </w:r>
            <w:r w:rsidRPr="007234B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)</w:t>
            </w:r>
          </w:p>
          <w:p w:rsidR="007234B5" w:rsidRPr="007234B5" w:rsidRDefault="007234B5" w:rsidP="0072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34B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 xml:space="preserve">NONRESIDENT CLEARING MEMBER QUESTIONNAIRE </w:t>
            </w:r>
          </w:p>
        </w:tc>
      </w:tr>
    </w:tbl>
    <w:p w:rsidR="007234B5" w:rsidRPr="007234B5" w:rsidRDefault="007234B5" w:rsidP="007234B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234B5" w:rsidRPr="007234B5" w:rsidRDefault="007234B5" w:rsidP="007234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Наименование организации в соответствии с учредительными документами:</w:t>
      </w:r>
    </w:p>
    <w:p w:rsidR="007234B5" w:rsidRPr="007234B5" w:rsidRDefault="007234B5" w:rsidP="007234B5">
      <w:pPr>
        <w:spacing w:after="0" w:line="240" w:lineRule="auto"/>
        <w:ind w:left="720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val="en-US" w:eastAsia="ru-RU"/>
        </w:rPr>
        <w:t>Company name as specified in its Articles of Incorporation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098"/>
        <w:gridCol w:w="5179"/>
      </w:tblGrid>
      <w:tr w:rsidR="007234B5" w:rsidRPr="007234B5" w:rsidTr="008B0F36">
        <w:trPr>
          <w:trHeight w:val="20"/>
        </w:trPr>
        <w:tc>
          <w:tcPr>
            <w:tcW w:w="768" w:type="dxa"/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98" w:type="dxa"/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Полное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Устава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Full company name (as specified in its Articles of Incorporation)</w:t>
            </w:r>
          </w:p>
        </w:tc>
        <w:tc>
          <w:tcPr>
            <w:tcW w:w="5179" w:type="dxa"/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4098" w:type="dxa"/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Сокращенное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Устава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) Short company name (as specified in its Articles of Incorporation)</w:t>
            </w:r>
          </w:p>
        </w:tc>
        <w:tc>
          <w:tcPr>
            <w:tcW w:w="5179" w:type="dxa"/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4098" w:type="dxa"/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234B5">
                <w:rPr>
                  <w:rFonts w:ascii="Times New Roman" w:eastAsia="Times New Roman" w:hAnsi="Times New Roman" w:cs="Times New Roman"/>
                  <w:lang w:val="en-US" w:eastAsia="ru-RU"/>
                </w:rPr>
                <w:t>Ownership</w:t>
              </w:r>
            </w:hyperlink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form</w:t>
            </w:r>
          </w:p>
        </w:tc>
        <w:tc>
          <w:tcPr>
            <w:tcW w:w="5179" w:type="dxa"/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4098" w:type="dxa"/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государственной регистрации: регистрационный номер юридического лица по месту учреждения и регистрации 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Company incorporation information: State registration number or any similar number assigned by the registering authority at place of incorporation and registration </w:t>
            </w:r>
          </w:p>
        </w:tc>
        <w:tc>
          <w:tcPr>
            <w:tcW w:w="5179" w:type="dxa"/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234B5" w:rsidRPr="007234B5" w:rsidRDefault="007234B5" w:rsidP="007234B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234B5" w:rsidRPr="007234B5" w:rsidRDefault="007234B5" w:rsidP="007234B5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Контактная информация:</w:t>
      </w:r>
    </w:p>
    <w:tbl>
      <w:tblPr>
        <w:tblW w:w="10045" w:type="dxa"/>
        <w:tblLook w:val="04A0" w:firstRow="1" w:lastRow="0" w:firstColumn="1" w:lastColumn="0" w:noHBand="0" w:noVBand="1"/>
      </w:tblPr>
      <w:tblGrid>
        <w:gridCol w:w="768"/>
        <w:gridCol w:w="4098"/>
        <w:gridCol w:w="5179"/>
      </w:tblGrid>
      <w:tr w:rsidR="007234B5" w:rsidRPr="007234B5" w:rsidTr="008B0F36">
        <w:trPr>
          <w:trHeight w:val="20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Company registered office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6.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Почтовый адрес (для направления корреспонденции)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Postal address (address for correspondence)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7.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Telephone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8.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Fax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9.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</w:rPr>
              <w:t>Электронная почта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Email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10.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</w:rPr>
              <w:t>Адрес Интернет-сервера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Web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address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</w:p>
        </w:tc>
      </w:tr>
    </w:tbl>
    <w:p w:rsidR="007234B5" w:rsidRPr="007234B5" w:rsidRDefault="007234B5" w:rsidP="007234B5">
      <w:pPr>
        <w:spacing w:after="0" w:line="240" w:lineRule="auto"/>
        <w:rPr>
          <w:rFonts w:ascii="Times New Roman" w:eastAsia="Times New Roman" w:hAnsi="Times New Roman" w:cs="Times New Roman"/>
          <w:lang w:val="fr-BE" w:eastAsia="ru-RU"/>
        </w:rPr>
      </w:pPr>
    </w:p>
    <w:p w:rsidR="007234B5" w:rsidRPr="007234B5" w:rsidRDefault="007234B5" w:rsidP="007234B5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Основные реквизиты:</w:t>
      </w:r>
    </w:p>
    <w:tbl>
      <w:tblPr>
        <w:tblW w:w="10045" w:type="dxa"/>
        <w:tblLook w:val="04A0" w:firstRow="1" w:lastRow="0" w:firstColumn="1" w:lastColumn="0" w:noHBand="0" w:noVBand="1"/>
      </w:tblPr>
      <w:tblGrid>
        <w:gridCol w:w="768"/>
        <w:gridCol w:w="4098"/>
        <w:gridCol w:w="5179"/>
      </w:tblGrid>
      <w:tr w:rsidR="007234B5" w:rsidRPr="007234B5" w:rsidTr="008B0F36">
        <w:trPr>
          <w:cantSplit/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234B5">
                <w:rPr>
                  <w:rFonts w:ascii="Times New Roman" w:eastAsia="Times New Roman" w:hAnsi="Times New Roman" w:cs="Times New Roman"/>
                  <w:lang w:val="en-US" w:eastAsia="ru-RU"/>
                </w:rPr>
                <w:t>Taxpayer identification number</w:t>
              </w:r>
            </w:hyperlink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(Russia)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cantSplit/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12.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KPP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13.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BIC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14.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SWIFT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-код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SWIFT code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15. 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КИО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7234B5">
                <w:rPr>
                  <w:rFonts w:ascii="Times New Roman" w:eastAsia="Times New Roman" w:hAnsi="Times New Roman" w:cs="Times New Roman"/>
                  <w:lang w:val="en-US" w:eastAsia="ru-RU"/>
                </w:rPr>
                <w:t>Foreign company code</w:t>
              </w:r>
            </w:hyperlink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(KIO)</w:t>
            </w:r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16.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Налоговый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7234B5">
                <w:rPr>
                  <w:rFonts w:ascii="Times New Roman" w:eastAsia="Times New Roman" w:hAnsi="Times New Roman" w:cs="Times New Roman"/>
                  <w:lang w:val="en-US" w:eastAsia="ru-RU"/>
                </w:rPr>
                <w:t>Taxpayer identification number</w:t>
              </w:r>
            </w:hyperlink>
          </w:p>
        </w:tc>
        <w:tc>
          <w:tcPr>
            <w:tcW w:w="517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234B5" w:rsidRPr="007234B5" w:rsidRDefault="007234B5" w:rsidP="007234B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234B5" w:rsidRPr="007234B5" w:rsidRDefault="007234B5" w:rsidP="007234B5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Сведения о лицензиях организации (при наличии)/</w:t>
      </w:r>
    </w:p>
    <w:p w:rsidR="007234B5" w:rsidRPr="007234B5" w:rsidRDefault="007234B5" w:rsidP="007234B5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val="en-US" w:eastAsia="ru-RU"/>
        </w:rPr>
        <w:t>Licenses for professional activities (reference number, issuing authority, date of issue, licensed activities, license term)</w:t>
      </w:r>
    </w:p>
    <w:p w:rsidR="007234B5" w:rsidRPr="007234B5" w:rsidRDefault="007234B5" w:rsidP="007234B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268"/>
      </w:tblGrid>
      <w:tr w:rsidR="007234B5" w:rsidRPr="007234B5" w:rsidTr="008B0F36">
        <w:trPr>
          <w:trHeight w:val="451"/>
        </w:trPr>
        <w:tc>
          <w:tcPr>
            <w:tcW w:w="3652" w:type="dxa"/>
            <w:shd w:val="clear" w:color="auto" w:fill="auto"/>
            <w:vAlign w:val="center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лицензии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/ License 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лицензии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/ License number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 лицензии/ </w:t>
            </w:r>
            <w:hyperlink r:id="rId10" w:history="1">
              <w:r w:rsidRPr="007234B5">
                <w:rPr>
                  <w:rFonts w:ascii="Times New Roman" w:eastAsia="Times New Roman" w:hAnsi="Times New Roman" w:cs="Times New Roman"/>
                  <w:lang w:val="en-US" w:eastAsia="ru-RU"/>
                </w:rPr>
                <w:t>License</w:t>
              </w:r>
              <w:r w:rsidRPr="007234B5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Pr="007234B5">
                <w:rPr>
                  <w:rFonts w:ascii="Times New Roman" w:eastAsia="Times New Roman" w:hAnsi="Times New Roman" w:cs="Times New Roman"/>
                  <w:lang w:val="en-US" w:eastAsia="ru-RU"/>
                </w:rPr>
                <w:t>issue</w:t>
              </w:r>
            </w:hyperlink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date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4B5" w:rsidRPr="007234B5" w:rsidTr="008B0F36">
        <w:tc>
          <w:tcPr>
            <w:tcW w:w="3652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на осуществление брокерской деятельности 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Broker</w:t>
            </w:r>
            <w:proofErr w:type="spellEnd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activities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4B5" w:rsidRPr="007234B5" w:rsidTr="008B0F36">
        <w:tc>
          <w:tcPr>
            <w:tcW w:w="3652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Лицензия на осуществление дилерской деятельности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Dealer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activities</w:t>
            </w:r>
          </w:p>
        </w:tc>
        <w:tc>
          <w:tcPr>
            <w:tcW w:w="3827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4B5" w:rsidRPr="007234B5" w:rsidTr="008B0F36">
        <w:tc>
          <w:tcPr>
            <w:tcW w:w="3652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на осуществление </w:t>
            </w:r>
            <w:r w:rsidRPr="007234B5">
              <w:rPr>
                <w:rFonts w:ascii="Times New Roman" w:eastAsia="Calibri" w:hAnsi="Times New Roman" w:cs="Times New Roman"/>
              </w:rPr>
              <w:t xml:space="preserve">деятельности по управлению ценными бумагами 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Calibri" w:hAnsi="Times New Roman" w:cs="Times New Roman"/>
                <w:lang w:val="en-US"/>
              </w:rPr>
              <w:t>Securities</w:t>
            </w:r>
            <w:r w:rsidRPr="007234B5">
              <w:rPr>
                <w:rFonts w:ascii="Times New Roman" w:eastAsia="Calibri" w:hAnsi="Times New Roman" w:cs="Times New Roman"/>
              </w:rPr>
              <w:t xml:space="preserve"> </w:t>
            </w:r>
            <w:r w:rsidRPr="007234B5">
              <w:rPr>
                <w:rFonts w:ascii="Times New Roman" w:eastAsia="Calibri" w:hAnsi="Times New Roman" w:cs="Times New Roman"/>
                <w:lang w:val="en-US"/>
              </w:rPr>
              <w:t>management</w:t>
            </w:r>
          </w:p>
        </w:tc>
        <w:tc>
          <w:tcPr>
            <w:tcW w:w="3827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4B5" w:rsidRPr="007234B5" w:rsidTr="008B0F36">
        <w:tc>
          <w:tcPr>
            <w:tcW w:w="3652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на осуществление </w:t>
            </w:r>
            <w:proofErr w:type="gramStart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банковских</w:t>
            </w:r>
            <w:proofErr w:type="gramEnd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операций 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Banking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transactions</w:t>
            </w:r>
          </w:p>
        </w:tc>
        <w:tc>
          <w:tcPr>
            <w:tcW w:w="3827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4B5" w:rsidRPr="007234B5" w:rsidTr="008B0F36">
        <w:tc>
          <w:tcPr>
            <w:tcW w:w="3652" w:type="dxa"/>
            <w:shd w:val="clear" w:color="auto" w:fill="auto"/>
          </w:tcPr>
          <w:p w:rsidR="007234B5" w:rsidRPr="007234B5" w:rsidRDefault="007234B5" w:rsidP="00723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234B5">
              <w:rPr>
                <w:rFonts w:ascii="Times New Roman" w:eastAsia="Calibri" w:hAnsi="Times New Roman" w:cs="Times New Roman"/>
                <w:color w:val="000000"/>
              </w:rPr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      </w:r>
          </w:p>
          <w:p w:rsidR="007234B5" w:rsidRPr="007234B5" w:rsidRDefault="007234B5" w:rsidP="00723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234B5">
              <w:rPr>
                <w:rFonts w:ascii="Times New Roman" w:eastAsia="Calibri" w:hAnsi="Times New Roman" w:cs="Times New Roman"/>
                <w:color w:val="000000"/>
                <w:lang w:val="en-US"/>
              </w:rPr>
              <w:t>License to manage investment funds, unit investment funds and private pension funds</w:t>
            </w:r>
          </w:p>
        </w:tc>
        <w:tc>
          <w:tcPr>
            <w:tcW w:w="3827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234B5" w:rsidRPr="007234B5" w:rsidRDefault="007234B5" w:rsidP="007234B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234B5" w:rsidRPr="007234B5" w:rsidRDefault="007234B5" w:rsidP="007234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 xml:space="preserve">Сведения о планируемых видах деятельности/ </w:t>
      </w:r>
      <w:r w:rsidRPr="007234B5">
        <w:rPr>
          <w:rFonts w:ascii="Times New Roman" w:eastAsia="Times New Roman" w:hAnsi="Times New Roman" w:cs="Times New Roman"/>
          <w:lang w:val="en-US" w:eastAsia="ru-RU"/>
        </w:rPr>
        <w:t>Information</w:t>
      </w:r>
      <w:r w:rsidRPr="007234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34B5">
        <w:rPr>
          <w:rFonts w:ascii="Times New Roman" w:eastAsia="Times New Roman" w:hAnsi="Times New Roman" w:cs="Times New Roman"/>
          <w:lang w:val="en-US" w:eastAsia="ru-RU"/>
        </w:rPr>
        <w:t>about</w:t>
      </w:r>
      <w:r w:rsidRPr="007234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34B5">
        <w:rPr>
          <w:rFonts w:ascii="Times New Roman" w:eastAsia="Times New Roman" w:hAnsi="Times New Roman" w:cs="Times New Roman"/>
          <w:lang w:val="en-US" w:eastAsia="ru-RU"/>
        </w:rPr>
        <w:t>planned</w:t>
      </w:r>
      <w:r w:rsidRPr="007234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34B5">
        <w:rPr>
          <w:rFonts w:ascii="Times New Roman" w:eastAsia="Times New Roman" w:hAnsi="Times New Roman" w:cs="Times New Roman"/>
          <w:lang w:val="en-US" w:eastAsia="ru-RU"/>
        </w:rPr>
        <w:t>activities</w:t>
      </w:r>
      <w:r w:rsidRPr="007234B5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8"/>
      </w:tblGrid>
      <w:tr w:rsidR="007234B5" w:rsidRPr="007234B5" w:rsidTr="008B0F36">
        <w:trPr>
          <w:trHeight w:val="475"/>
        </w:trPr>
        <w:tc>
          <w:tcPr>
            <w:tcW w:w="4503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Операции с финансовыми инструментами, торгуемыми на бирже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Transactions in financial instruments admitted to trading on a stock exchange</w:t>
            </w:r>
          </w:p>
        </w:tc>
        <w:tc>
          <w:tcPr>
            <w:tcW w:w="5278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485"/>
        </w:trPr>
        <w:tc>
          <w:tcPr>
            <w:tcW w:w="4503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Внебиржевые операции с финансовыми инструментами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OTC transactions in financial instruments</w:t>
            </w:r>
          </w:p>
        </w:tc>
        <w:tc>
          <w:tcPr>
            <w:tcW w:w="5278" w:type="dxa"/>
            <w:shd w:val="clear" w:color="auto" w:fill="auto"/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234B5" w:rsidRPr="007234B5" w:rsidRDefault="007234B5" w:rsidP="007234B5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Сведения об органах управления юридического лица (структура и персональный состав органов управления юридического лица)</w:t>
      </w:r>
    </w:p>
    <w:p w:rsidR="007234B5" w:rsidRPr="007234B5" w:rsidRDefault="007234B5" w:rsidP="007234B5">
      <w:pPr>
        <w:spacing w:after="0" w:line="240" w:lineRule="auto"/>
        <w:ind w:firstLine="284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val="en-US" w:eastAsia="ru-RU"/>
        </w:rPr>
        <w:t>Information about legal entity's management bodies (structure of the legal entity's management bodies and membership composition)</w:t>
      </w:r>
    </w:p>
    <w:p w:rsidR="007234B5" w:rsidRPr="007234B5" w:rsidRDefault="007234B5" w:rsidP="007234B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885"/>
        <w:gridCol w:w="1649"/>
        <w:gridCol w:w="2122"/>
        <w:gridCol w:w="2238"/>
      </w:tblGrid>
      <w:tr w:rsidR="007234B5" w:rsidRPr="007234B5" w:rsidTr="008B0F36">
        <w:trPr>
          <w:trHeight w:val="10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5" w:rsidRPr="007234B5" w:rsidRDefault="007234B5" w:rsidP="0072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Pr="00723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/Management body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5" w:rsidRPr="007234B5" w:rsidRDefault="007234B5" w:rsidP="0072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(полностью)</w:t>
            </w:r>
            <w:r w:rsidRPr="00723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/ Full name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5" w:rsidRPr="007234B5" w:rsidRDefault="007234B5" w:rsidP="0072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  <w:r w:rsidRPr="00723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/Position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назначения на должность/ </w:t>
            </w:r>
            <w:proofErr w:type="spellStart"/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Date</w:t>
            </w:r>
            <w:proofErr w:type="spellEnd"/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of</w:t>
            </w:r>
            <w:proofErr w:type="spellEnd"/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appointment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5" w:rsidRPr="007234B5" w:rsidRDefault="007234B5" w:rsidP="0072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Телефон, адрес электронной почты/</w:t>
            </w:r>
            <w:r w:rsidRPr="00723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Telephone</w:t>
            </w:r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723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email</w:t>
            </w:r>
            <w:r w:rsidRPr="00723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address</w:t>
            </w:r>
          </w:p>
        </w:tc>
      </w:tr>
      <w:tr w:rsidR="007234B5" w:rsidRPr="007234B5" w:rsidTr="008B0F36">
        <w:trPr>
          <w:trHeight w:val="54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Единоличный исполнительный орган организации (далее – руководитель организации</w:t>
            </w:r>
            <w:proofErr w:type="gramStart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Sole executive body of the company (hereinafter “Company head”)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10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Контролер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Controller of the company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10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Работник, курирующий вопросы осуществления операций на рынке ценных бумаг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Employee responsible for issues related to securities market transactions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4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Работник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бэк</w:t>
            </w:r>
            <w:proofErr w:type="spellEnd"/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офиса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Back-office Employee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4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Работник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вопросам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Employee responsible for payment of services invoices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4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Работник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техническим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вопросам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Employee responsible for technical issues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4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Работник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курирующий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FATCA/CRS</w:t>
            </w:r>
          </w:p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Employee responsible for FATCA/CRS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5" w:rsidRPr="007234B5" w:rsidRDefault="007234B5" w:rsidP="0072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234B5" w:rsidRPr="007234B5" w:rsidRDefault="007234B5" w:rsidP="00723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7234B5" w:rsidRPr="007234B5" w:rsidRDefault="007234B5" w:rsidP="007234B5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 xml:space="preserve">Дополнительная информация </w:t>
      </w:r>
    </w:p>
    <w:p w:rsidR="007234B5" w:rsidRPr="007234B5" w:rsidRDefault="007234B5" w:rsidP="00723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val="en-US" w:eastAsia="ru-RU"/>
        </w:rPr>
        <w:t>Additional information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5450"/>
      </w:tblGrid>
      <w:tr w:rsidR="007234B5" w:rsidRPr="007234B5" w:rsidTr="008B0F36">
        <w:trPr>
          <w:trHeight w:val="20"/>
        </w:trPr>
        <w:tc>
          <w:tcPr>
            <w:tcW w:w="4312" w:type="dxa"/>
            <w:hideMark/>
          </w:tcPr>
          <w:p w:rsidR="007234B5" w:rsidRPr="007234B5" w:rsidRDefault="007234B5" w:rsidP="0072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Сведения об органах управления юридического лица (структура и персональный состав органов управления юридического лица)</w:t>
            </w:r>
          </w:p>
          <w:p w:rsidR="007234B5" w:rsidRPr="007234B5" w:rsidRDefault="007234B5" w:rsidP="0072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Information about legal entity's management bodies (structure of the legal entity's management bodies and membership composition)</w:t>
            </w:r>
          </w:p>
        </w:tc>
        <w:tc>
          <w:tcPr>
            <w:tcW w:w="5450" w:type="dxa"/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4312" w:type="dxa"/>
          </w:tcPr>
          <w:p w:rsidR="007234B5" w:rsidRPr="007234B5" w:rsidRDefault="007234B5" w:rsidP="0072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</w:t>
            </w:r>
            <w:proofErr w:type="spellStart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бенефициарных</w:t>
            </w:r>
            <w:proofErr w:type="spellEnd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владельцах (с указанием оснований, свидетельствующих о том, что лицо является </w:t>
            </w:r>
            <w:proofErr w:type="spellStart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>бенефициарным</w:t>
            </w:r>
            <w:proofErr w:type="spellEnd"/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t xml:space="preserve"> владельцем)</w:t>
            </w:r>
          </w:p>
          <w:p w:rsidR="007234B5" w:rsidRPr="007234B5" w:rsidRDefault="007234B5" w:rsidP="0072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Information about beneficial owners (with indication of supporting documents certifying </w:t>
            </w: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beneficial ownership status) </w:t>
            </w:r>
          </w:p>
        </w:tc>
        <w:tc>
          <w:tcPr>
            <w:tcW w:w="5450" w:type="dxa"/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34B5" w:rsidRPr="007234B5" w:rsidTr="008B0F36">
        <w:trPr>
          <w:trHeight w:val="20"/>
        </w:trPr>
        <w:tc>
          <w:tcPr>
            <w:tcW w:w="4312" w:type="dxa"/>
            <w:hideMark/>
          </w:tcPr>
          <w:p w:rsidR="007234B5" w:rsidRPr="007234B5" w:rsidRDefault="007234B5" w:rsidP="0072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  <w:p w:rsidR="007234B5" w:rsidRPr="007234B5" w:rsidRDefault="007234B5" w:rsidP="0072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34B5">
              <w:rPr>
                <w:rFonts w:ascii="Times New Roman" w:eastAsia="Times New Roman" w:hAnsi="Times New Roman" w:cs="Times New Roman"/>
                <w:lang w:val="en-US" w:eastAsia="ru-RU"/>
              </w:rPr>
              <w:t>Information about registered and paid-up shareholder’s equity (contributed capital) or size of registered fund, property</w:t>
            </w:r>
          </w:p>
        </w:tc>
        <w:tc>
          <w:tcPr>
            <w:tcW w:w="5450" w:type="dxa"/>
            <w:noWrap/>
            <w:vAlign w:val="bottom"/>
          </w:tcPr>
          <w:p w:rsidR="007234B5" w:rsidRPr="007234B5" w:rsidRDefault="007234B5" w:rsidP="0072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234B5" w:rsidRPr="007234B5" w:rsidRDefault="007234B5" w:rsidP="00723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7234B5" w:rsidRPr="007234B5" w:rsidRDefault="007234B5" w:rsidP="007234B5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Гарантии/</w:t>
      </w:r>
      <w:r w:rsidRPr="007234B5">
        <w:rPr>
          <w:rFonts w:ascii="Times New Roman" w:eastAsia="Times New Roman" w:hAnsi="Times New Roman" w:cs="Times New Roman"/>
          <w:lang w:val="en-US" w:eastAsia="ru-RU"/>
        </w:rPr>
        <w:t>Guarantees</w:t>
      </w:r>
    </w:p>
    <w:p w:rsidR="007234B5" w:rsidRPr="007234B5" w:rsidRDefault="007234B5" w:rsidP="007234B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34B5" w:rsidRPr="007234B5" w:rsidRDefault="007234B5" w:rsidP="007234B5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Мы гарантируем, что представленная информация является полной и достоверной. При этом не возражаем против того, чтобы указанная информация стала предметом анализа и проверки, а также против сбора дополнительной информации, подтверждающей нашу деловую репутацию и финансовое состояние.</w:t>
      </w:r>
    </w:p>
    <w:p w:rsidR="007234B5" w:rsidRPr="007234B5" w:rsidRDefault="007234B5" w:rsidP="007234B5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val="en-US" w:eastAsia="ru-RU"/>
        </w:rPr>
        <w:t>We hereby represent and warrant that the provided information is complete and credible and agree to analysis and verification of the above-mentioned information, as well as to collection of further information supporting our business reputation and financial standing.</w:t>
      </w:r>
    </w:p>
    <w:p w:rsidR="007234B5" w:rsidRPr="007234B5" w:rsidRDefault="007234B5" w:rsidP="007234B5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7234B5" w:rsidRPr="007234B5" w:rsidRDefault="007234B5" w:rsidP="007234B5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Мы гарантируем наличие у нас согласия физических лиц, являющихся субъектами персональных данных, включенных в настоящую анкету, на передачу этих персональных данных АО «Клиринговый центр МФБ» для обработки в целях предоставления нам допуска к клиринговому обслуживанию и заключения договора об оказании клиринговых услуг.</w:t>
      </w:r>
    </w:p>
    <w:p w:rsidR="007234B5" w:rsidRPr="007234B5" w:rsidRDefault="007234B5" w:rsidP="007234B5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val="en-US" w:eastAsia="ru-RU"/>
        </w:rPr>
        <w:t xml:space="preserve">We hereby represent and warrant that we have obtained consent of the individuals, who are owners of the personal data mentioned in the present questionnaire, to transferring their personal information to </w:t>
      </w:r>
      <w:bookmarkStart w:id="0" w:name="_GoBack"/>
      <w:r w:rsidRPr="007234B5">
        <w:rPr>
          <w:rFonts w:ascii="Times New Roman" w:eastAsia="Times New Roman" w:hAnsi="Times New Roman" w:cs="Times New Roman"/>
          <w:lang w:val="en-US" w:eastAsia="ru-RU"/>
        </w:rPr>
        <w:t>JSC</w:t>
      </w:r>
      <w:bookmarkEnd w:id="0"/>
      <w:r w:rsidRPr="007234B5">
        <w:rPr>
          <w:rFonts w:ascii="Times New Roman" w:eastAsia="Times New Roman" w:hAnsi="Times New Roman" w:cs="Times New Roman"/>
          <w:lang w:val="en-US" w:eastAsia="ru-RU"/>
        </w:rPr>
        <w:t xml:space="preserve"> “CC MFB” for procession with the purpose of granting us access to clearing services and executing a clearing services agreement.</w:t>
      </w:r>
    </w:p>
    <w:p w:rsidR="007234B5" w:rsidRPr="007234B5" w:rsidRDefault="007234B5" w:rsidP="00723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7234B5" w:rsidRPr="007234B5" w:rsidRDefault="007234B5" w:rsidP="00723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Должность</w:t>
      </w:r>
      <w:r w:rsidRPr="007234B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234B5">
        <w:rPr>
          <w:rFonts w:ascii="Times New Roman" w:eastAsia="Times New Roman" w:hAnsi="Times New Roman" w:cs="Times New Roman"/>
          <w:lang w:eastAsia="ru-RU"/>
        </w:rPr>
        <w:t>уполномоченного</w:t>
      </w:r>
      <w:r w:rsidRPr="007234B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234B5">
        <w:rPr>
          <w:rFonts w:ascii="Times New Roman" w:eastAsia="Times New Roman" w:hAnsi="Times New Roman" w:cs="Times New Roman"/>
          <w:lang w:eastAsia="ru-RU"/>
        </w:rPr>
        <w:t>лица</w:t>
      </w:r>
      <w:r w:rsidRPr="007234B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234B5">
        <w:rPr>
          <w:rFonts w:ascii="Times New Roman" w:eastAsia="Times New Roman" w:hAnsi="Times New Roman" w:cs="Times New Roman"/>
          <w:lang w:val="en-US" w:eastAsia="ru-RU"/>
        </w:rPr>
        <w:tab/>
        <w:t>_________________________________</w:t>
      </w:r>
    </w:p>
    <w:p w:rsidR="007234B5" w:rsidRPr="007234B5" w:rsidRDefault="007234B5" w:rsidP="00723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val="en-US" w:eastAsia="ru-RU"/>
        </w:rPr>
        <w:t>Position of the authorized signatory</w:t>
      </w:r>
    </w:p>
    <w:p w:rsidR="007234B5" w:rsidRPr="007234B5" w:rsidRDefault="007234B5" w:rsidP="00723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 xml:space="preserve">Ф.И.О. уполномоченного лица </w:t>
      </w:r>
      <w:r w:rsidRPr="007234B5">
        <w:rPr>
          <w:rFonts w:ascii="Times New Roman" w:eastAsia="Times New Roman" w:hAnsi="Times New Roman" w:cs="Times New Roman"/>
          <w:lang w:eastAsia="ru-RU"/>
        </w:rPr>
        <w:tab/>
      </w:r>
      <w:r w:rsidRPr="007234B5">
        <w:rPr>
          <w:rFonts w:ascii="Times New Roman" w:eastAsia="Times New Roman" w:hAnsi="Times New Roman" w:cs="Times New Roman"/>
          <w:lang w:eastAsia="ru-RU"/>
        </w:rPr>
        <w:tab/>
        <w:t>_________________________________</w:t>
      </w:r>
    </w:p>
    <w:p w:rsidR="007234B5" w:rsidRPr="007234B5" w:rsidRDefault="007234B5" w:rsidP="00723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val="en-US" w:eastAsia="ru-RU"/>
        </w:rPr>
        <w:t>Full name of the authorized signatory</w:t>
      </w:r>
    </w:p>
    <w:p w:rsidR="007234B5" w:rsidRPr="007234B5" w:rsidRDefault="007234B5" w:rsidP="00723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Подпись</w:t>
      </w:r>
      <w:r w:rsidRPr="007234B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234B5">
        <w:rPr>
          <w:rFonts w:ascii="Times New Roman" w:eastAsia="Times New Roman" w:hAnsi="Times New Roman" w:cs="Times New Roman"/>
          <w:lang w:eastAsia="ru-RU"/>
        </w:rPr>
        <w:t>уполномоченного</w:t>
      </w:r>
      <w:r w:rsidRPr="007234B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7234B5">
        <w:rPr>
          <w:rFonts w:ascii="Times New Roman" w:eastAsia="Times New Roman" w:hAnsi="Times New Roman" w:cs="Times New Roman"/>
          <w:lang w:eastAsia="ru-RU"/>
        </w:rPr>
        <w:t>лица</w:t>
      </w:r>
      <w:r w:rsidRPr="007234B5">
        <w:rPr>
          <w:rFonts w:ascii="Times New Roman" w:eastAsia="Times New Roman" w:hAnsi="Times New Roman" w:cs="Times New Roman"/>
          <w:lang w:val="en-US" w:eastAsia="ru-RU"/>
        </w:rPr>
        <w:tab/>
      </w:r>
      <w:r w:rsidRPr="007234B5">
        <w:rPr>
          <w:rFonts w:ascii="Times New Roman" w:eastAsia="Times New Roman" w:hAnsi="Times New Roman" w:cs="Times New Roman"/>
          <w:lang w:val="en-US" w:eastAsia="ru-RU"/>
        </w:rPr>
        <w:tab/>
        <w:t>_________________________________</w:t>
      </w:r>
    </w:p>
    <w:p w:rsidR="007234B5" w:rsidRPr="007234B5" w:rsidRDefault="007234B5" w:rsidP="007234B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val="en-US" w:eastAsia="ru-RU"/>
        </w:rPr>
        <w:t>Signature of the authorized signatory</w:t>
      </w:r>
    </w:p>
    <w:p w:rsidR="007234B5" w:rsidRPr="007234B5" w:rsidRDefault="007234B5" w:rsidP="007234B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eastAsia="ru-RU"/>
        </w:rPr>
        <w:t>Дата</w:t>
      </w:r>
      <w:r w:rsidRPr="007234B5">
        <w:rPr>
          <w:rFonts w:ascii="Times New Roman" w:eastAsia="Times New Roman" w:hAnsi="Times New Roman" w:cs="Times New Roman"/>
          <w:lang w:val="en-US" w:eastAsia="ru-RU"/>
        </w:rPr>
        <w:t xml:space="preserve"> ____________20__</w:t>
      </w:r>
    </w:p>
    <w:p w:rsidR="007234B5" w:rsidRPr="007234B5" w:rsidRDefault="007234B5" w:rsidP="007234B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234B5">
        <w:rPr>
          <w:rFonts w:ascii="Times New Roman" w:eastAsia="Times New Roman" w:hAnsi="Times New Roman" w:cs="Times New Roman"/>
          <w:lang w:val="en-US" w:eastAsia="ru-RU"/>
        </w:rPr>
        <w:t>Date</w:t>
      </w:r>
    </w:p>
    <w:p w:rsidR="007234B5" w:rsidRPr="007234B5" w:rsidRDefault="007234B5" w:rsidP="007234B5">
      <w:pPr>
        <w:tabs>
          <w:tab w:val="left" w:pos="8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7234B5" w:rsidRPr="007234B5" w:rsidSect="00970E3D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 w:rsidRPr="007234B5">
        <w:rPr>
          <w:rFonts w:ascii="Times New Roman" w:eastAsia="Times New Roman" w:hAnsi="Times New Roman" w:cs="Times New Roman"/>
          <w:lang w:eastAsia="ru-RU"/>
        </w:rPr>
        <w:t>М</w:t>
      </w:r>
      <w:r w:rsidRPr="007234B5">
        <w:rPr>
          <w:rFonts w:ascii="Times New Roman" w:eastAsia="Times New Roman" w:hAnsi="Times New Roman" w:cs="Times New Roman"/>
          <w:lang w:val="en-US" w:eastAsia="ru-RU"/>
        </w:rPr>
        <w:t>.</w:t>
      </w:r>
      <w:r w:rsidRPr="007234B5">
        <w:rPr>
          <w:rFonts w:ascii="Times New Roman" w:eastAsia="Times New Roman" w:hAnsi="Times New Roman" w:cs="Times New Roman"/>
          <w:lang w:eastAsia="ru-RU"/>
        </w:rPr>
        <w:t>П</w:t>
      </w:r>
      <w:r w:rsidRPr="007234B5">
        <w:rPr>
          <w:rFonts w:ascii="Times New Roman" w:eastAsia="Times New Roman" w:hAnsi="Times New Roman" w:cs="Times New Roman"/>
          <w:lang w:val="en-US" w:eastAsia="ru-RU"/>
        </w:rPr>
        <w:t>./L.S.</w:t>
      </w:r>
    </w:p>
    <w:p w:rsidR="00FB7C44" w:rsidRPr="007234B5" w:rsidRDefault="00FB7C44">
      <w:pPr>
        <w:rPr>
          <w:lang w:val="en-US"/>
        </w:rPr>
      </w:pPr>
    </w:p>
    <w:sectPr w:rsidR="00FB7C44" w:rsidRPr="007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B5" w:rsidRDefault="007234B5">
    <w:pPr>
      <w:pStyle w:val="a5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234B5" w:rsidRPr="003B6522" w:rsidRDefault="007234B5" w:rsidP="003B652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B5" w:rsidRDefault="007234B5" w:rsidP="003B65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B5" w:rsidRPr="003B6522" w:rsidRDefault="007234B5" w:rsidP="003B65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B5" w:rsidRPr="003B6522" w:rsidRDefault="007234B5" w:rsidP="003B6522">
    <w:pPr>
      <w:pStyle w:val="a3"/>
      <w:tabs>
        <w:tab w:val="clear" w:pos="4677"/>
        <w:tab w:val="center" w:pos="567"/>
      </w:tabs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8CF"/>
    <w:multiLevelType w:val="hybridMultilevel"/>
    <w:tmpl w:val="F992E844"/>
    <w:lvl w:ilvl="0" w:tplc="F4AE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B5"/>
    <w:rsid w:val="007234B5"/>
    <w:rsid w:val="00FB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4B5"/>
  </w:style>
  <w:style w:type="paragraph" w:styleId="a5">
    <w:name w:val="footer"/>
    <w:basedOn w:val="a"/>
    <w:link w:val="a6"/>
    <w:uiPriority w:val="99"/>
    <w:semiHidden/>
    <w:unhideWhenUsed/>
    <w:rsid w:val="0072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4B5"/>
  </w:style>
  <w:style w:type="paragraph" w:styleId="a5">
    <w:name w:val="footer"/>
    <w:basedOn w:val="a"/>
    <w:link w:val="a6"/>
    <w:uiPriority w:val="99"/>
    <w:semiHidden/>
    <w:unhideWhenUsed/>
    <w:rsid w:val="0072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4275260_1_2&amp;s1=%EA%EE%E4%20%E8%ED%EE%F1%F2%F0%E0%ED%ED%EE%E9%20%EE%F0%E3%E0%ED%E8%E7%E0%F6%E8%E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www.multitran.ru/c/m.exe?t=5573092_1_2&amp;s1=%ED%EE%EC%E5%F0%20%ED%E0%EB%EE%E3%EE%EF%EB%E0%F2%E5%EB%FC%F9%E8%EA%E0%20%E8%ED%E4%E8%E2%E8%E4%F3%E0%EB%FC%ED%FB%E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ultitran.ru/c/m.exe?t=4542692_1_2&amp;s1=%CE%F0%E3%E0%ED%E8%E7%E0%F6%E8%EE%ED%ED%EE-%EF%F0%E0%E2%EE%E2%E0%FF%20%F4%EE%F0%EC%E0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ultitran.ru/c/m.exe?t=6379690_1_2&amp;s1=%E4%E0%F2%E0%20%E2%FB%E4%E0%F7%E8%20%EB%E8%F6%E5%ED%E7%E8%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ru/c/m.exe?t=5573092_1_2&amp;s1=%ED%EE%EC%E5%F0%20%ED%E0%EB%EE%E3%EE%EF%EB%E0%F2%E5%EB%FC%F9%E8%EA%E0%20%E8%ED%E4%E8%E2%E8%E4%F3%E0%EB%FC%ED%FB%E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1</cp:revision>
  <dcterms:created xsi:type="dcterms:W3CDTF">2018-08-14T11:19:00Z</dcterms:created>
  <dcterms:modified xsi:type="dcterms:W3CDTF">2018-08-14T11:22:00Z</dcterms:modified>
</cp:coreProperties>
</file>