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0F" w:rsidRDefault="00637A0F" w:rsidP="00637A0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АО "КЦ МФБ"</w:t>
      </w:r>
    </w:p>
    <w:p w:rsidR="00637A0F" w:rsidRDefault="00637A0F" w:rsidP="00637A0F">
      <w:pPr>
        <w:tabs>
          <w:tab w:val="left" w:pos="708"/>
        </w:tabs>
        <w:ind w:right="-50"/>
        <w:jc w:val="center"/>
        <w:rPr>
          <w:rFonts w:ascii="Times New Roman" w:hAnsi="Times New Roman"/>
          <w:b/>
        </w:rPr>
      </w:pPr>
    </w:p>
    <w:p w:rsidR="00637A0F" w:rsidRDefault="00637A0F" w:rsidP="00637A0F">
      <w:pPr>
        <w:tabs>
          <w:tab w:val="left" w:pos="708"/>
        </w:tabs>
        <w:ind w:right="-50"/>
        <w:jc w:val="center"/>
        <w:rPr>
          <w:rFonts w:ascii="Times New Roman" w:hAnsi="Times New Roman"/>
          <w:b/>
        </w:rPr>
      </w:pPr>
    </w:p>
    <w:p w:rsidR="00637A0F" w:rsidRDefault="00637A0F" w:rsidP="00637A0F">
      <w:pPr>
        <w:pStyle w:val="1"/>
        <w:spacing w:before="120"/>
        <w:jc w:val="center"/>
        <w:rPr>
          <w:rFonts w:ascii="Times New Roman" w:hAnsi="Times New Roman"/>
          <w:color w:val="auto"/>
          <w:lang w:val="ru-RU"/>
        </w:rPr>
      </w:pPr>
      <w:bookmarkStart w:id="0" w:name="_Toc495574837"/>
      <w:r>
        <w:rPr>
          <w:rFonts w:ascii="Times New Roman" w:hAnsi="Times New Roman"/>
          <w:color w:val="auto"/>
        </w:rPr>
        <w:t>Уведомление о</w:t>
      </w:r>
      <w:r>
        <w:rPr>
          <w:rFonts w:ascii="Times New Roman" w:hAnsi="Times New Roman"/>
          <w:color w:val="auto"/>
          <w:lang w:val="ru-RU"/>
        </w:rPr>
        <w:t xml:space="preserve"> Валюте расчетов по итогам клиринга*</w:t>
      </w:r>
      <w:bookmarkEnd w:id="0"/>
    </w:p>
    <w:p w:rsidR="00637A0F" w:rsidRDefault="00637A0F" w:rsidP="00637A0F">
      <w:pPr>
        <w:tabs>
          <w:tab w:val="left" w:pos="708"/>
        </w:tabs>
        <w:ind w:right="-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 «__»_____________20___ г.</w:t>
      </w:r>
    </w:p>
    <w:p w:rsidR="00637A0F" w:rsidRDefault="00637A0F" w:rsidP="00637A0F">
      <w:pPr>
        <w:tabs>
          <w:tab w:val="left" w:pos="708"/>
        </w:tabs>
        <w:ind w:right="-5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</w:t>
      </w:r>
    </w:p>
    <w:p w:rsidR="00637A0F" w:rsidRDefault="00637A0F" w:rsidP="00637A0F">
      <w:pPr>
        <w:tabs>
          <w:tab w:val="left" w:pos="708"/>
        </w:tabs>
        <w:ind w:right="-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Участника клиринга)</w:t>
      </w:r>
    </w:p>
    <w:p w:rsidR="00637A0F" w:rsidRDefault="00637A0F" w:rsidP="00637A0F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ru-RU"/>
        </w:rPr>
        <w:t>Прошу в качестве Валюты расчетов по итогам клиринга использовать</w:t>
      </w:r>
      <w:r>
        <w:rPr>
          <w:rFonts w:ascii="Times New Roman" w:hAnsi="Times New Roman"/>
        </w:rPr>
        <w:t>:</w:t>
      </w:r>
    </w:p>
    <w:p w:rsidR="00637A0F" w:rsidRDefault="00637A0F" w:rsidP="00637A0F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lang w:eastAsia="ru-RU"/>
        </w:rPr>
      </w:pPr>
    </w:p>
    <w:p w:rsidR="00637A0F" w:rsidRDefault="00637A0F" w:rsidP="00637A0F">
      <w:pPr>
        <w:pStyle w:val="a3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46355</wp:posOffset>
                </wp:positionV>
                <wp:extent cx="139065" cy="127635"/>
                <wp:effectExtent l="20955" t="21590" r="2095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0F" w:rsidRDefault="00637A0F" w:rsidP="00637A0F">
                            <w:pPr>
                              <w:jc w:val="center"/>
                            </w:pPr>
                            <w:proofErr w:type="spellStart"/>
                            <w:r>
                              <w:t>чч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9.35pt;margin-top:3.65pt;width:10.9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1JPQIAAEMEAAAOAAAAZHJzL2Uyb0RvYy54bWysU81uEzEQviPxDpbvZH+apO0qmwq1BCEV&#10;qFR4AK/Xm7XwH7aT3XBC4orEI/AQXBA/fYbNGzHrTdMUOCF8sDz+xp9nvpmZnbVSoDWzjmuV42QU&#10;Y8QU1SVXyxy/frV4dIKR80SVRGjFcrxhDp/NHz6YNSZjqa61KJlFQKJc1pgc196bLIocrZkkbqQN&#10;UwBW2kriwbTLqLSkAXYpojSOp1GjbWmspsw5uL0YQDwP/FXFqH9ZVY55JHIMsfmw27AX/R7NZyRb&#10;WmJqTndhkH+IQhKu4NM91QXxBK0s/4NKcmq105UfUS0jXVWcspADZJPEv2VzXRPDQi4gjjN7mdz/&#10;o6Uv1lcW8TLHKUaKSChR93n7fvup+9HdbD90X7qb7vv2Y/ez+9p9Q2mvV2NcBs+uzZXtM3bmUtM3&#10;DoDoHtIbDnxQ0TzXJfCSlddBo7aysn8J2aM2lGKzLwVrPaJwmRydxtMJRhSgJD2eHk36ryOS3T42&#10;1vmnTEvUH3JsodKBnKwvnR9cb11ClFrwcsGFCIZdFufCojWBrliEtWN3h25CoQZ0mYzjOFDfA90h&#10;RxzW3zgk99Dfgsscn+ydSFYzUj5RJcRJMk+4GM6QnlA7HXvpBq19W7Tg2OtZ6HIDilo99DHMHRxq&#10;bd9h1EAP59i9XRHLMBLPFDTJaTIe900fjPHkOAXDHiLFIUIUBaocU28xGoxzP4zKyli+rOGvJAih&#10;9GOoZcWDzndx7SKHTg2V2k1VPwqHdvC6m/35LwAAAP//AwBQSwMEFAAGAAgAAAAhAEsEqDfeAAAA&#10;BgEAAA8AAABkcnMvZG93bnJldi54bWxMjsFOwzAQRO9I/IO1SFwQdRpKE4VsqhbEhXKAlg9wksUJ&#10;xOsodtPQr685wXE0ozcvX02mEyMNrrWMMJ9FIIgrW7esET72z7cpCOcV16qzTAg/5GBVXF7kKqvt&#10;kd9p3HktAoRdphAa7/tMSlc1ZJSb2Z44dJ92MMqHOGhZD+oY4KaTcRQtpVEth4dG9fTYUPW9OxiE&#10;zWu83871083p5aTL7WLUm6+3NeL11bR+AOFp8n9j+NUP6lAEp9IeuHaiQ7hPk7BESO5AhDqNliBK&#10;hDhZgCxy+V+/OAMAAP//AwBQSwECLQAUAAYACAAAACEAtoM4kv4AAADhAQAAEwAAAAAAAAAAAAAA&#10;AAAAAAAAW0NvbnRlbnRfVHlwZXNdLnhtbFBLAQItABQABgAIAAAAIQA4/SH/1gAAAJQBAAALAAAA&#10;AAAAAAAAAAAAAC8BAABfcmVscy8ucmVsc1BLAQItABQABgAIAAAAIQCC6p1JPQIAAEMEAAAOAAAA&#10;AAAAAAAAAAAAAC4CAABkcnMvZTJvRG9jLnhtbFBLAQItABQABgAIAAAAIQBLBKg33gAAAAYBAAAP&#10;AAAAAAAAAAAAAAAAAJcEAABkcnMvZG93bnJldi54bWxQSwUGAAAAAAQABADzAAAAogUAAAAA&#10;" strokeweight="2pt">
                <v:path arrowok="t"/>
                <v:textbox>
                  <w:txbxContent>
                    <w:p w:rsidR="00637A0F" w:rsidRDefault="00637A0F" w:rsidP="00637A0F">
                      <w:pPr>
                        <w:jc w:val="center"/>
                      </w:pPr>
                      <w:proofErr w:type="spellStart"/>
                      <w:r>
                        <w:t>чч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      </w:t>
      </w:r>
      <w:r>
        <w:rPr>
          <w:rFonts w:ascii="Times New Roman" w:hAnsi="Times New Roman"/>
          <w:bCs/>
        </w:rPr>
        <w:t>р</w:t>
      </w:r>
      <w:r w:rsidRPr="002A5374">
        <w:rPr>
          <w:rFonts w:ascii="Times New Roman" w:hAnsi="Times New Roman"/>
          <w:bCs/>
        </w:rPr>
        <w:t xml:space="preserve">убли </w:t>
      </w:r>
      <w:r>
        <w:rPr>
          <w:rFonts w:ascii="Times New Roman" w:hAnsi="Times New Roman"/>
          <w:bCs/>
        </w:rPr>
        <w:t>РФ</w:t>
      </w:r>
    </w:p>
    <w:p w:rsidR="00637A0F" w:rsidRDefault="00637A0F" w:rsidP="00637A0F">
      <w:pPr>
        <w:pStyle w:val="a3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</w:p>
    <w:p w:rsidR="00637A0F" w:rsidRDefault="00637A0F" w:rsidP="00637A0F">
      <w:pPr>
        <w:pStyle w:val="a3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46355</wp:posOffset>
                </wp:positionV>
                <wp:extent cx="139065" cy="127635"/>
                <wp:effectExtent l="20955" t="19050" r="2095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0F" w:rsidRDefault="00637A0F" w:rsidP="00637A0F">
                            <w:pPr>
                              <w:jc w:val="center"/>
                            </w:pPr>
                            <w:proofErr w:type="spellStart"/>
                            <w:r>
                              <w:t>чч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9.35pt;margin-top:3.65pt;width:10.9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xRQAIAAEoEAAAOAAAAZHJzL2Uyb0RvYy54bWysVM2O0zAQviPxDpbvNEm37e5GTVdolyKk&#10;BVZaeADHcRoL/2G7TcoJiSsSj8BDcEH87DOkb8TEyXa7wAmRg+XxjD/PfN9M5meNFGjDrONaZTgZ&#10;xRgxRXXB1SrDr18tH51g5DxRBRFasQxvmcNni4cP5rVJ2VhXWhTMIgBRLq1NhivvTRpFjlZMEjfS&#10;hilwltpK4sG0q6iwpAZ0KaJxHM+iWtvCWE2Zc3B60TvxIuCXJaP+ZVk65pHIMOTmw2rDmndrtJiT&#10;dGWJqTgd0iD/kIUkXMGje6gL4glaW/4HlOTUaqdLP6JaRrosOWWhBqgmiX+r5roihoVagBxn9jS5&#10;/wdLX2yuLOIFaIeRIhIkaj/v3u8+tT/am92H9kt7037ffWx/tl/bbyjp+KqNS+HatbmyXcXOXGr6&#10;xoEjuufpDAcxKK+f6wJwydrrwFFTWtndhOpRE6TY7qVgjUcUDpOj03g2xYiCKxkfz46m3dMRSW8v&#10;G+v8U6Yl6jYZtqB0ACebS+f70NuQkKUWvFhyIYJhV/m5sGhDoCuW4RvQ3WGYUKjO8Hg6ieMAfc/p&#10;DjHi8P0NQ3IP/S24zPDJPoikFSPFE1VAniT1hIt+D+UJNfDYUddz7Zu8GRSC+I7WXBdbINbqvp1h&#10;/GBTafsOoxpaOcPu7ZpYhpF4pqBXTpPJpOv9YEymx2Mw7KEnP/QQRQEqw9RbjHrj3PcTszaWryp4&#10;Kwl8KP0YJC15oPsur6EAaNgg2DBc3UQc2iHq7hew+AUAAP//AwBQSwMEFAAGAAgAAAAhAEsEqDfe&#10;AAAABgEAAA8AAABkcnMvZG93bnJldi54bWxMjsFOwzAQRO9I/IO1SFwQdRpKE4VsqhbEhXKAlg9w&#10;ksUJxOsodtPQr685wXE0ozcvX02mEyMNrrWMMJ9FIIgrW7esET72z7cpCOcV16qzTAg/5GBVXF7k&#10;Kqvtkd9p3HktAoRdphAa7/tMSlc1ZJSb2Z44dJ92MMqHOGhZD+oY4KaTcRQtpVEth4dG9fTYUPW9&#10;OxiEzWu83871083p5aTL7WLUm6+3NeL11bR+AOFp8n9j+NUP6lAEp9IeuHaiQ7hPk7BESO5AhDqN&#10;liBKhDhZgCxy+V+/OAMAAP//AwBQSwECLQAUAAYACAAAACEAtoM4kv4AAADhAQAAEwAAAAAAAAAA&#10;AAAAAAAAAAAAW0NvbnRlbnRfVHlwZXNdLnhtbFBLAQItABQABgAIAAAAIQA4/SH/1gAAAJQBAAAL&#10;AAAAAAAAAAAAAAAAAC8BAABfcmVscy8ucmVsc1BLAQItABQABgAIAAAAIQCn42xRQAIAAEoEAAAO&#10;AAAAAAAAAAAAAAAAAC4CAABkcnMvZTJvRG9jLnhtbFBLAQItABQABgAIAAAAIQBLBKg33gAAAAYB&#10;AAAPAAAAAAAAAAAAAAAAAJoEAABkcnMvZG93bnJldi54bWxQSwUGAAAAAAQABADzAAAApQUAAAAA&#10;" strokeweight="2pt">
                <v:path arrowok="t"/>
                <v:textbox>
                  <w:txbxContent>
                    <w:p w:rsidR="00637A0F" w:rsidRDefault="00637A0F" w:rsidP="00637A0F">
                      <w:pPr>
                        <w:jc w:val="center"/>
                      </w:pPr>
                      <w:proofErr w:type="spellStart"/>
                      <w:r>
                        <w:t>чч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      </w:t>
      </w:r>
      <w:r>
        <w:rPr>
          <w:rFonts w:ascii="Times New Roman" w:hAnsi="Times New Roman"/>
          <w:bCs/>
        </w:rPr>
        <w:t>доллары США</w:t>
      </w:r>
    </w:p>
    <w:p w:rsidR="00637A0F" w:rsidRDefault="00637A0F" w:rsidP="00637A0F">
      <w:pPr>
        <w:pStyle w:val="a3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</w:p>
    <w:p w:rsidR="00637A0F" w:rsidRDefault="00637A0F" w:rsidP="00637A0F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lang w:eastAsia="ru-RU"/>
        </w:rPr>
      </w:pPr>
    </w:p>
    <w:p w:rsidR="00637A0F" w:rsidRDefault="00637A0F" w:rsidP="00637A0F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</w:rPr>
      </w:pPr>
    </w:p>
    <w:p w:rsidR="00637A0F" w:rsidRDefault="00637A0F" w:rsidP="00637A0F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</w:rPr>
      </w:pPr>
    </w:p>
    <w:p w:rsidR="00637A0F" w:rsidRDefault="00637A0F" w:rsidP="00637A0F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lang w:eastAsia="ru-RU"/>
        </w:rPr>
      </w:pPr>
    </w:p>
    <w:p w:rsidR="00637A0F" w:rsidRDefault="00637A0F" w:rsidP="00637A0F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</w:rPr>
      </w:pPr>
    </w:p>
    <w:p w:rsidR="00637A0F" w:rsidRDefault="00637A0F" w:rsidP="00637A0F">
      <w:pPr>
        <w:tabs>
          <w:tab w:val="left" w:pos="708"/>
        </w:tabs>
        <w:ind w:right="-50"/>
        <w:rPr>
          <w:rFonts w:ascii="Times New Roman" w:hAnsi="Times New Roman"/>
        </w:rPr>
      </w:pPr>
      <w:r>
        <w:rPr>
          <w:rFonts w:ascii="Times New Roman" w:hAnsi="Times New Roman"/>
        </w:rPr>
        <w:br/>
        <w:t>Должность_____________________________</w:t>
      </w:r>
      <w:r>
        <w:rPr>
          <w:rFonts w:ascii="Times New Roman" w:hAnsi="Times New Roman"/>
        </w:rPr>
        <w:br/>
        <w:t>_______________________._______________</w:t>
      </w:r>
    </w:p>
    <w:p w:rsidR="00637A0F" w:rsidRDefault="00637A0F" w:rsidP="00637A0F">
      <w:pPr>
        <w:tabs>
          <w:tab w:val="left" w:pos="708"/>
        </w:tabs>
        <w:ind w:right="-50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 xml:space="preserve">(руководитель организации            (ФИО) </w:t>
      </w:r>
      <w:proofErr w:type="gramEnd"/>
    </w:p>
    <w:p w:rsidR="00637A0F" w:rsidRDefault="00637A0F" w:rsidP="00637A0F">
      <w:pPr>
        <w:tabs>
          <w:tab w:val="left" w:pos="708"/>
        </w:tabs>
        <w:ind w:right="-5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или иное уполномоченное лицо Участника клиринга) </w:t>
      </w:r>
    </w:p>
    <w:p w:rsidR="00637A0F" w:rsidRDefault="00637A0F" w:rsidP="00637A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0675E">
        <w:rPr>
          <w:rFonts w:ascii="Times New Roman" w:hAnsi="Times New Roman"/>
          <w:sz w:val="18"/>
          <w:szCs w:val="18"/>
        </w:rPr>
        <w:t>_</w:t>
      </w:r>
      <w:r w:rsidRPr="00C0675E">
        <w:rPr>
          <w:rFonts w:ascii="Times New Roman" w:eastAsia="Times New Roman" w:hAnsi="Times New Roman"/>
          <w:bCs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Применяется</w:t>
      </w:r>
      <w:r w:rsidRPr="00C0675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для всех ТКС Участника клиринга, для указания Валюты расчетов по итогам клиринга в отношении каждого ТКС необходимо использовать сообщение </w:t>
      </w:r>
      <w:r w:rsidRPr="00C0675E">
        <w:rPr>
          <w:rFonts w:ascii="Times New Roman" w:eastAsia="Times New Roman" w:hAnsi="Times New Roman"/>
          <w:bCs/>
          <w:sz w:val="18"/>
          <w:szCs w:val="18"/>
          <w:lang w:val="en-US" w:eastAsia="ru-RU"/>
        </w:rPr>
        <w:t>TCA</w:t>
      </w:r>
      <w:r w:rsidRPr="00C0675E">
        <w:rPr>
          <w:rFonts w:ascii="Times New Roman" w:eastAsia="Times New Roman" w:hAnsi="Times New Roman"/>
          <w:bCs/>
          <w:sz w:val="18"/>
          <w:szCs w:val="18"/>
          <w:lang w:eastAsia="ru-RU"/>
        </w:rPr>
        <w:t>_</w:t>
      </w:r>
      <w:r w:rsidRPr="00C0675E">
        <w:rPr>
          <w:rFonts w:ascii="Times New Roman" w:eastAsia="Times New Roman" w:hAnsi="Times New Roman"/>
          <w:bCs/>
          <w:sz w:val="18"/>
          <w:szCs w:val="18"/>
          <w:lang w:val="en-US" w:eastAsia="ru-RU"/>
        </w:rPr>
        <w:t>REGISTER</w:t>
      </w:r>
      <w:r w:rsidRPr="00C0675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</w:t>
      </w:r>
    </w:p>
    <w:p w:rsidR="00637A0F" w:rsidRDefault="00637A0F" w:rsidP="00637A0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</w:t>
      </w:r>
      <w:r w:rsidR="00C97377">
        <w:rPr>
          <w:rFonts w:ascii="Times New Roman" w:hAnsi="Times New Roman"/>
          <w:i/>
        </w:rPr>
        <w:t>яется А</w:t>
      </w:r>
      <w:bookmarkStart w:id="1" w:name="_GoBack"/>
      <w:bookmarkEnd w:id="1"/>
      <w:r>
        <w:rPr>
          <w:rFonts w:ascii="Times New Roman" w:hAnsi="Times New Roman"/>
          <w:i/>
        </w:rPr>
        <w:t>О "Клиринговый центр МФБ"</w:t>
      </w:r>
    </w:p>
    <w:tbl>
      <w:tblPr>
        <w:tblW w:w="0" w:type="auto"/>
        <w:tblInd w:w="2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</w:tblGrid>
      <w:tr w:rsidR="00637A0F" w:rsidTr="000D7410">
        <w:trPr>
          <w:trHeight w:val="266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F" w:rsidRDefault="00637A0F" w:rsidP="000D741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Отправляется в ответ на заявление</w:t>
            </w:r>
          </w:p>
        </w:tc>
      </w:tr>
      <w:tr w:rsidR="00637A0F" w:rsidTr="000D74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F" w:rsidRDefault="00637A0F" w:rsidP="000D74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F" w:rsidRDefault="00637A0F" w:rsidP="000D741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01.05.2017</w:t>
            </w:r>
          </w:p>
        </w:tc>
      </w:tr>
      <w:tr w:rsidR="00637A0F" w:rsidTr="000D7410">
        <w:trPr>
          <w:trHeight w:val="3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F" w:rsidRDefault="00637A0F" w:rsidP="000D74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Принято к исполнению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F" w:rsidRDefault="00637A0F" w:rsidP="000D741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Принято</w:t>
            </w:r>
          </w:p>
        </w:tc>
      </w:tr>
      <w:tr w:rsidR="00637A0F" w:rsidTr="000D7410">
        <w:trPr>
          <w:trHeight w:val="24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F" w:rsidRDefault="00637A0F" w:rsidP="000D741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Отказано в исполнении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F" w:rsidRDefault="00637A0F" w:rsidP="000D741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Отказано</w:t>
            </w:r>
          </w:p>
        </w:tc>
      </w:tr>
      <w:tr w:rsidR="00637A0F" w:rsidTr="000D7410">
        <w:trPr>
          <w:trHeight w:val="28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F" w:rsidRDefault="00637A0F" w:rsidP="000D741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отказа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0F" w:rsidRDefault="00637A0F" w:rsidP="000D7410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Неверно указан ТКС</w:t>
            </w:r>
          </w:p>
        </w:tc>
      </w:tr>
    </w:tbl>
    <w:p w:rsidR="00637A0F" w:rsidRDefault="00637A0F" w:rsidP="00637A0F">
      <w:pPr>
        <w:jc w:val="right"/>
        <w:rPr>
          <w:rFonts w:ascii="Times New Roman" w:hAnsi="Times New Roman"/>
        </w:rPr>
      </w:pPr>
    </w:p>
    <w:p w:rsidR="00637A0F" w:rsidRDefault="00637A0F" w:rsidP="00637A0F">
      <w:pPr>
        <w:pStyle w:val="1"/>
        <w:spacing w:before="120"/>
        <w:jc w:val="center"/>
        <w:rPr>
          <w:rFonts w:ascii="Times New Roman" w:hAnsi="Times New Roman"/>
          <w:color w:val="auto"/>
          <w:sz w:val="24"/>
        </w:rPr>
      </w:pPr>
    </w:p>
    <w:p w:rsidR="00637A0F" w:rsidRDefault="00637A0F" w:rsidP="00637A0F">
      <w:pPr>
        <w:tabs>
          <w:tab w:val="left" w:pos="708"/>
        </w:tabs>
        <w:ind w:right="-50"/>
        <w:jc w:val="center"/>
        <w:rPr>
          <w:rFonts w:ascii="Times New Roman" w:hAnsi="Times New Roman"/>
          <w:b/>
        </w:rPr>
      </w:pPr>
    </w:p>
    <w:p w:rsidR="00637A0F" w:rsidRDefault="00637A0F" w:rsidP="00637A0F">
      <w:pPr>
        <w:tabs>
          <w:tab w:val="left" w:pos="708"/>
        </w:tabs>
        <w:ind w:right="-50"/>
        <w:jc w:val="center"/>
        <w:rPr>
          <w:rFonts w:ascii="Times New Roman" w:hAnsi="Times New Roman"/>
          <w:b/>
        </w:rPr>
      </w:pPr>
    </w:p>
    <w:p w:rsidR="00637A0F" w:rsidRDefault="00637A0F" w:rsidP="00637A0F">
      <w:pPr>
        <w:jc w:val="right"/>
        <w:rPr>
          <w:rFonts w:ascii="Times New Roman" w:hAnsi="Times New Roman"/>
        </w:rPr>
      </w:pPr>
    </w:p>
    <w:p w:rsidR="00C3634C" w:rsidRDefault="00C3634C"/>
    <w:sectPr w:rsidR="00C3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0F"/>
    <w:rsid w:val="00637A0F"/>
    <w:rsid w:val="00C3634C"/>
    <w:rsid w:val="00C9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7A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A0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637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7A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A0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63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Александра Олеговна</dc:creator>
  <cp:lastModifiedBy>Бойкова Александра Олеговна</cp:lastModifiedBy>
  <cp:revision>2</cp:revision>
  <dcterms:created xsi:type="dcterms:W3CDTF">2018-11-12T08:56:00Z</dcterms:created>
  <dcterms:modified xsi:type="dcterms:W3CDTF">2018-11-12T08:56:00Z</dcterms:modified>
</cp:coreProperties>
</file>