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6" w:rsidRPr="006830A2" w:rsidRDefault="008D0789" w:rsidP="00E74044">
      <w:pPr>
        <w:spacing w:after="0" w:line="240" w:lineRule="auto"/>
        <w:ind w:left="-142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bookmarkStart w:id="0" w:name="_GoBack"/>
      <w:r w:rsidRPr="008D0789">
        <w:rPr>
          <w:rFonts w:eastAsia="Times New Roman" w:cs="Times New Roman"/>
          <w:b/>
          <w:sz w:val="18"/>
          <w:szCs w:val="18"/>
          <w:lang w:eastAsia="ru-RU"/>
        </w:rPr>
        <w:t xml:space="preserve">ФОРМА ПОДТВЕРЖДЕНИЯ СТАТУСА НАЛОГОВОГО РЕЗИДЕНТА </w:t>
      </w:r>
      <w:r w:rsidR="00576DF6" w:rsidRPr="006830A2">
        <w:rPr>
          <w:rFonts w:eastAsia="Times New Roman" w:cs="Times New Roman"/>
          <w:b/>
          <w:sz w:val="18"/>
          <w:szCs w:val="18"/>
          <w:lang w:eastAsia="ru-RU"/>
        </w:rPr>
        <w:t>(ДЛЯ ЮРИДИЧЕСКОГО ЛИЦА, В ТОМ ЧИСЛЕ ИНОСТРАННОЙ ОРГАНИЗАЦИИ БЕЗ ОБРАЗОВАНИЯ ЮРИДИЧЕСКОГО ЛИЦА)</w:t>
      </w:r>
      <w:bookmarkEnd w:id="0"/>
    </w:p>
    <w:p w:rsidR="00576DF6" w:rsidRPr="00D228F6" w:rsidRDefault="00576DF6" w:rsidP="00E74044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576DF6" w:rsidRPr="00D228F6" w:rsidRDefault="00576DF6" w:rsidP="00E74044">
      <w:pPr>
        <w:spacing w:after="120" w:line="240" w:lineRule="auto"/>
        <w:ind w:left="1514" w:hanging="1514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D228F6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D228F6">
        <w:rPr>
          <w:rFonts w:eastAsia="Times New Roman" w:cs="Times New Roman"/>
          <w:lang w:eastAsia="ru-RU"/>
        </w:rPr>
        <w:instrText xml:space="preserve"> FORMCHECKBOX </w:instrText>
      </w:r>
      <w:r w:rsidRPr="00D228F6">
        <w:rPr>
          <w:rFonts w:eastAsia="Times New Roman" w:cs="Times New Roman"/>
          <w:lang w:eastAsia="ru-RU"/>
        </w:rPr>
      </w:r>
      <w:r w:rsidRPr="00D228F6">
        <w:rPr>
          <w:rFonts w:eastAsia="Times New Roman" w:cs="Times New Roman"/>
          <w:lang w:eastAsia="ru-RU"/>
        </w:rPr>
        <w:fldChar w:fldCharType="end"/>
      </w:r>
      <w:r w:rsidRPr="00D228F6">
        <w:rPr>
          <w:rFonts w:eastAsia="Times New Roman" w:cs="Times New Roman"/>
          <w:lang w:eastAsia="ru-RU"/>
        </w:rPr>
        <w:t xml:space="preserve"> </w:t>
      </w:r>
      <w:r w:rsidR="00E60C32">
        <w:rPr>
          <w:rFonts w:cs="Times New Roman"/>
        </w:rPr>
        <w:t>Участник клиринга</w:t>
      </w:r>
      <w:r w:rsidRPr="00D228F6">
        <w:rPr>
          <w:rFonts w:cs="Times New Roman"/>
        </w:rPr>
        <w:tab/>
      </w:r>
      <w:r w:rsidRPr="00D228F6">
        <w:rPr>
          <w:rFonts w:eastAsia="Times New Roman" w:cs="Times New Roman"/>
          <w:lang w:eastAsia="ru-RU"/>
        </w:rPr>
        <w:t xml:space="preserve">  </w:t>
      </w:r>
      <w:r w:rsidRPr="00D228F6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D228F6">
        <w:rPr>
          <w:rFonts w:eastAsia="Times New Roman" w:cs="Times New Roman"/>
          <w:lang w:eastAsia="ru-RU"/>
        </w:rPr>
        <w:instrText xml:space="preserve"> FORMCHECKBOX </w:instrText>
      </w:r>
      <w:r w:rsidRPr="00D228F6">
        <w:rPr>
          <w:rFonts w:eastAsia="Times New Roman" w:cs="Times New Roman"/>
          <w:lang w:eastAsia="ru-RU"/>
        </w:rPr>
      </w:r>
      <w:r w:rsidRPr="00D228F6">
        <w:rPr>
          <w:rFonts w:eastAsia="Times New Roman" w:cs="Times New Roman"/>
          <w:lang w:eastAsia="ru-RU"/>
        </w:rPr>
        <w:fldChar w:fldCharType="end"/>
      </w:r>
      <w:r w:rsidRPr="00D228F6">
        <w:rPr>
          <w:rFonts w:eastAsia="Times New Roman" w:cs="Times New Roman"/>
          <w:lang w:eastAsia="ru-RU"/>
        </w:rPr>
        <w:t xml:space="preserve"> Выгодоприобретатель  </w:t>
      </w:r>
      <w:r w:rsidRPr="00D228F6">
        <w:rPr>
          <w:rFonts w:eastAsia="Times New Roman" w:cs="Times New Roman"/>
          <w:i/>
          <w:sz w:val="16"/>
          <w:szCs w:val="16"/>
          <w:lang w:eastAsia="ru-RU"/>
        </w:rPr>
        <w:t xml:space="preserve">____________________(наименование </w:t>
      </w:r>
      <w:r w:rsidR="00E60C32">
        <w:rPr>
          <w:rFonts w:eastAsia="Times New Roman" w:cs="Times New Roman"/>
          <w:i/>
          <w:sz w:val="16"/>
          <w:szCs w:val="16"/>
          <w:lang w:eastAsia="ru-RU"/>
        </w:rPr>
        <w:t>Участника клиринга</w:t>
      </w:r>
      <w:r w:rsidRPr="00D228F6"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76DF6" w:rsidRPr="00D228F6" w:rsidRDefault="00576DF6" w:rsidP="00E74044">
      <w:pPr>
        <w:spacing w:after="120" w:line="240" w:lineRule="auto"/>
        <w:ind w:left="1514" w:hanging="1514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D228F6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D228F6">
        <w:rPr>
          <w:rFonts w:eastAsia="Times New Roman" w:cs="Times New Roman"/>
          <w:lang w:eastAsia="ru-RU"/>
        </w:rPr>
        <w:instrText xml:space="preserve"> FORMCHECKBOX </w:instrText>
      </w:r>
      <w:r w:rsidRPr="00D228F6">
        <w:rPr>
          <w:rFonts w:eastAsia="Times New Roman" w:cs="Times New Roman"/>
          <w:lang w:eastAsia="ru-RU"/>
        </w:rPr>
      </w:r>
      <w:r w:rsidRPr="00D228F6">
        <w:rPr>
          <w:rFonts w:eastAsia="Times New Roman" w:cs="Times New Roman"/>
          <w:lang w:eastAsia="ru-RU"/>
        </w:rPr>
        <w:fldChar w:fldCharType="end"/>
      </w:r>
      <w:r w:rsidRPr="00D228F6">
        <w:rPr>
          <w:rFonts w:eastAsia="Times New Roman" w:cs="Times New Roman"/>
          <w:lang w:eastAsia="ru-RU"/>
        </w:rPr>
        <w:t xml:space="preserve"> Контролирующее лицо</w:t>
      </w:r>
      <w:r w:rsidRPr="00D228F6">
        <w:rPr>
          <w:rFonts w:eastAsia="Times New Roman" w:cs="Times New Roman"/>
          <w:i/>
          <w:sz w:val="16"/>
          <w:szCs w:val="16"/>
          <w:lang w:eastAsia="ru-RU"/>
        </w:rPr>
        <w:t>___________________(</w:t>
      </w:r>
      <w:r w:rsidR="00625B70" w:rsidRPr="00625B70">
        <w:t xml:space="preserve"> </w:t>
      </w:r>
      <w:r w:rsidR="00625B70" w:rsidRPr="00625B70">
        <w:rPr>
          <w:rFonts w:eastAsia="Times New Roman" w:cs="Times New Roman"/>
          <w:i/>
          <w:sz w:val="16"/>
          <w:szCs w:val="16"/>
          <w:lang w:eastAsia="ru-RU"/>
        </w:rPr>
        <w:t>наименование Участника клиринга</w:t>
      </w:r>
      <w:r w:rsidRPr="00D228F6"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76DF6" w:rsidRPr="00D228F6" w:rsidRDefault="00576DF6" w:rsidP="00E74044">
      <w:pPr>
        <w:spacing w:after="0" w:line="240" w:lineRule="auto"/>
        <w:ind w:left="-142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973"/>
        <w:gridCol w:w="5374"/>
      </w:tblGrid>
      <w:tr w:rsidR="00576DF6" w:rsidRPr="00D228F6" w:rsidTr="00783393">
        <w:tc>
          <w:tcPr>
            <w:tcW w:w="534" w:type="dxa"/>
          </w:tcPr>
          <w:p w:rsidR="00576DF6" w:rsidRPr="00D228F6" w:rsidRDefault="00576DF6" w:rsidP="00E74044">
            <w:pPr>
              <w:jc w:val="both"/>
            </w:pPr>
            <w:r w:rsidRPr="00D228F6">
              <w:t xml:space="preserve"> 1.</w:t>
            </w:r>
          </w:p>
        </w:tc>
        <w:tc>
          <w:tcPr>
            <w:tcW w:w="4973" w:type="dxa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Наименование на русском языке (полное и сокращенное)</w:t>
            </w:r>
          </w:p>
        </w:tc>
        <w:tc>
          <w:tcPr>
            <w:tcW w:w="5374" w:type="dxa"/>
          </w:tcPr>
          <w:p w:rsidR="00576DF6" w:rsidRPr="00D228F6" w:rsidRDefault="00576DF6" w:rsidP="00E74044">
            <w:pPr>
              <w:jc w:val="both"/>
            </w:pP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2.</w:t>
            </w:r>
          </w:p>
        </w:tc>
        <w:tc>
          <w:tcPr>
            <w:tcW w:w="4973" w:type="dxa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Наименование на английском языке (полное и сокращенное)</w:t>
            </w:r>
          </w:p>
        </w:tc>
        <w:tc>
          <w:tcPr>
            <w:tcW w:w="5374" w:type="dxa"/>
          </w:tcPr>
          <w:p w:rsidR="00576DF6" w:rsidRPr="00D228F6" w:rsidRDefault="00576DF6" w:rsidP="00E74044">
            <w:pPr>
              <w:jc w:val="both"/>
            </w:pP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576DF6" w:rsidP="00E74044">
            <w:pPr>
              <w:jc w:val="both"/>
            </w:pPr>
            <w:r w:rsidRPr="00D228F6">
              <w:t xml:space="preserve"> </w:t>
            </w:r>
            <w:r w:rsidR="00662B7C">
              <w:t>3</w:t>
            </w:r>
            <w:r w:rsidRPr="00D228F6">
              <w:t>.</w:t>
            </w:r>
          </w:p>
        </w:tc>
        <w:tc>
          <w:tcPr>
            <w:tcW w:w="4973" w:type="dxa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Адрес в стране регистрации</w:t>
            </w:r>
          </w:p>
        </w:tc>
        <w:tc>
          <w:tcPr>
            <w:tcW w:w="5374" w:type="dxa"/>
          </w:tcPr>
          <w:p w:rsidR="00576DF6" w:rsidRPr="00D228F6" w:rsidRDefault="00576DF6" w:rsidP="00E74044">
            <w:pPr>
              <w:jc w:val="both"/>
            </w:pP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576DF6" w:rsidP="00E74044">
            <w:pPr>
              <w:jc w:val="both"/>
            </w:pPr>
            <w:r w:rsidRPr="00D228F6">
              <w:t xml:space="preserve"> </w:t>
            </w:r>
            <w:r w:rsidR="00662B7C">
              <w:t>4</w:t>
            </w:r>
            <w:r w:rsidRPr="00D228F6">
              <w:t>.</w:t>
            </w:r>
          </w:p>
        </w:tc>
        <w:tc>
          <w:tcPr>
            <w:tcW w:w="4973" w:type="dxa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Адрес фактического места нахождения</w:t>
            </w:r>
          </w:p>
        </w:tc>
        <w:tc>
          <w:tcPr>
            <w:tcW w:w="5374" w:type="dxa"/>
          </w:tcPr>
          <w:p w:rsidR="00576DF6" w:rsidRPr="00D228F6" w:rsidRDefault="00576DF6" w:rsidP="00E74044">
            <w:pPr>
              <w:jc w:val="both"/>
            </w:pPr>
          </w:p>
        </w:tc>
      </w:tr>
      <w:tr w:rsidR="00576DF6" w:rsidRPr="00D228F6" w:rsidTr="00783393">
        <w:trPr>
          <w:trHeight w:val="2363"/>
        </w:trPr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5.</w:t>
            </w:r>
          </w:p>
        </w:tc>
        <w:tc>
          <w:tcPr>
            <w:tcW w:w="10347" w:type="dxa"/>
            <w:gridSpan w:val="2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 xml:space="preserve">Является ли организация налоговым резидентом другой страны, кроме РФ? </w:t>
            </w:r>
          </w:p>
          <w:p w:rsidR="00576DF6" w:rsidRPr="006830A2" w:rsidRDefault="00576DF6" w:rsidP="00E74044">
            <w:pPr>
              <w:numPr>
                <w:ilvl w:val="0"/>
                <w:numId w:val="25"/>
              </w:numPr>
              <w:contextualSpacing/>
              <w:jc w:val="both"/>
              <w:rPr>
                <w:b/>
              </w:rPr>
            </w:pPr>
            <w:r w:rsidRPr="006830A2">
              <w:rPr>
                <w:b/>
              </w:rPr>
              <w:t xml:space="preserve">НЕТ </w:t>
            </w:r>
          </w:p>
          <w:p w:rsidR="00576DF6" w:rsidRPr="00D228F6" w:rsidRDefault="00576DF6" w:rsidP="00E74044">
            <w:pPr>
              <w:numPr>
                <w:ilvl w:val="0"/>
                <w:numId w:val="25"/>
              </w:numPr>
              <w:contextualSpacing/>
              <w:jc w:val="both"/>
            </w:pPr>
            <w:r w:rsidRPr="006830A2">
              <w:rPr>
                <w:b/>
              </w:rPr>
              <w:t>ДА</w:t>
            </w:r>
            <w:r w:rsidRPr="00D228F6">
              <w:t xml:space="preserve"> </w:t>
            </w:r>
            <w:r w:rsidRPr="00D228F6">
              <w:rPr>
                <w:i/>
                <w:sz w:val="18"/>
                <w:szCs w:val="18"/>
              </w:rPr>
              <w:t>(перечислите все государства, заполнив таблицу)</w:t>
            </w:r>
          </w:p>
          <w:tbl>
            <w:tblPr>
              <w:tblStyle w:val="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3828"/>
              <w:gridCol w:w="3969"/>
            </w:tblGrid>
            <w:tr w:rsidR="00576DF6" w:rsidRPr="00D228F6" w:rsidTr="00783393">
              <w:trPr>
                <w:trHeight w:val="441"/>
              </w:trPr>
              <w:tc>
                <w:tcPr>
                  <w:tcW w:w="2296" w:type="dxa"/>
                </w:tcPr>
                <w:p w:rsidR="00576DF6" w:rsidRPr="006830A2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30A2">
                    <w:rPr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828" w:type="dxa"/>
                </w:tcPr>
                <w:p w:rsidR="00576DF6" w:rsidRPr="006830A2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30A2">
                    <w:rPr>
                      <w:b/>
                      <w:sz w:val="18"/>
                      <w:szCs w:val="18"/>
                    </w:rPr>
                    <w:t>ИНН/</w:t>
                  </w:r>
                  <w:r w:rsidRPr="006830A2">
                    <w:rPr>
                      <w:b/>
                      <w:sz w:val="18"/>
                      <w:szCs w:val="18"/>
                      <w:lang w:val="en-US"/>
                    </w:rPr>
                    <w:t>TIN</w:t>
                  </w:r>
                  <w:r w:rsidRPr="006830A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576DF6" w:rsidRPr="006830A2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30A2">
                    <w:rPr>
                      <w:b/>
                      <w:sz w:val="18"/>
                      <w:szCs w:val="18"/>
                    </w:rPr>
                    <w:t>Причина отсутствия ИН</w:t>
                  </w:r>
                  <w:r w:rsidRPr="006830A2">
                    <w:rPr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6830A2">
                    <w:rPr>
                      <w:b/>
                      <w:sz w:val="18"/>
                      <w:szCs w:val="18"/>
                    </w:rPr>
                    <w:t>/</w:t>
                  </w:r>
                  <w:r w:rsidRPr="006830A2">
                    <w:rPr>
                      <w:b/>
                      <w:sz w:val="18"/>
                      <w:szCs w:val="18"/>
                      <w:lang w:val="en-US"/>
                    </w:rPr>
                    <w:t>TIN</w:t>
                  </w:r>
                  <w:r w:rsidRPr="006830A2">
                    <w:rPr>
                      <w:b/>
                      <w:sz w:val="18"/>
                      <w:szCs w:val="18"/>
                    </w:rPr>
                    <w:t xml:space="preserve"> - А, Б или</w:t>
                  </w:r>
                  <w:proofErr w:type="gramStart"/>
                  <w:r w:rsidRPr="006830A2">
                    <w:rPr>
                      <w:b/>
                      <w:sz w:val="18"/>
                      <w:szCs w:val="18"/>
                    </w:rPr>
                    <w:t xml:space="preserve"> С</w:t>
                  </w:r>
                  <w:proofErr w:type="gramEnd"/>
                  <w:r w:rsidRPr="006830A2">
                    <w:rPr>
                      <w:b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576DF6" w:rsidRPr="00D228F6" w:rsidTr="00783393">
              <w:trPr>
                <w:trHeight w:val="244"/>
              </w:trPr>
              <w:tc>
                <w:tcPr>
                  <w:tcW w:w="2296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76DF6" w:rsidRPr="00D228F6" w:rsidTr="00783393">
              <w:trPr>
                <w:trHeight w:val="255"/>
              </w:trPr>
              <w:tc>
                <w:tcPr>
                  <w:tcW w:w="2296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76DF6" w:rsidRPr="00D228F6" w:rsidRDefault="00576DF6" w:rsidP="00E74044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  <w:lang w:eastAsia="ru-RU"/>
              </w:rPr>
            </w:pPr>
            <w:r w:rsidRPr="00D228F6">
              <w:rPr>
                <w:i/>
                <w:sz w:val="16"/>
                <w:szCs w:val="16"/>
                <w:lang w:eastAsia="ru-RU"/>
              </w:rPr>
              <w:t xml:space="preserve">* </w:t>
            </w:r>
            <w:r w:rsidRPr="00D228F6">
              <w:rPr>
                <w:sz w:val="16"/>
                <w:szCs w:val="16"/>
                <w:lang w:eastAsia="ru-RU"/>
              </w:rPr>
              <w:t xml:space="preserve">А - </w:t>
            </w:r>
            <w:r w:rsidRPr="00D228F6">
              <w:rPr>
                <w:i/>
                <w:sz w:val="16"/>
                <w:szCs w:val="16"/>
                <w:lang w:eastAsia="ru-RU"/>
              </w:rPr>
              <w:t>юрисдикция не присваивает ИНН/</w:t>
            </w:r>
            <w:r w:rsidRPr="00D228F6">
              <w:rPr>
                <w:i/>
                <w:sz w:val="16"/>
                <w:szCs w:val="16"/>
                <w:lang w:val="en-US" w:eastAsia="ru-RU"/>
              </w:rPr>
              <w:t>TIN</w:t>
            </w:r>
            <w:r w:rsidRPr="00D228F6">
              <w:rPr>
                <w:i/>
                <w:sz w:val="16"/>
                <w:szCs w:val="16"/>
                <w:lang w:eastAsia="ru-RU"/>
              </w:rPr>
              <w:t xml:space="preserve"> своим резидентам</w:t>
            </w:r>
            <w:proofErr w:type="gramStart"/>
            <w:r w:rsidRPr="00D228F6">
              <w:rPr>
                <w:i/>
                <w:sz w:val="16"/>
                <w:szCs w:val="16"/>
                <w:lang w:eastAsia="ru-RU"/>
              </w:rPr>
              <w:t xml:space="preserve"> </w:t>
            </w:r>
            <w:r w:rsidRPr="00D228F6">
              <w:rPr>
                <w:sz w:val="16"/>
                <w:szCs w:val="16"/>
                <w:lang w:eastAsia="ru-RU"/>
              </w:rPr>
              <w:t>Б</w:t>
            </w:r>
            <w:proofErr w:type="gramEnd"/>
            <w:r w:rsidRPr="00D228F6">
              <w:rPr>
                <w:sz w:val="16"/>
                <w:szCs w:val="16"/>
                <w:lang w:eastAsia="ru-RU"/>
              </w:rPr>
              <w:t xml:space="preserve"> – </w:t>
            </w:r>
            <w:r w:rsidRPr="00D228F6">
              <w:rPr>
                <w:i/>
                <w:sz w:val="16"/>
                <w:szCs w:val="16"/>
                <w:lang w:eastAsia="ru-RU"/>
              </w:rPr>
              <w:t>организация не может получить ИН</w:t>
            </w:r>
            <w:r w:rsidRPr="00D228F6">
              <w:rPr>
                <w:i/>
                <w:sz w:val="16"/>
                <w:szCs w:val="16"/>
                <w:lang w:val="en-US" w:eastAsia="ru-RU"/>
              </w:rPr>
              <w:t>H</w:t>
            </w:r>
            <w:r w:rsidRPr="00D228F6">
              <w:rPr>
                <w:i/>
                <w:sz w:val="16"/>
                <w:szCs w:val="16"/>
                <w:lang w:eastAsia="ru-RU"/>
              </w:rPr>
              <w:t>/</w:t>
            </w:r>
            <w:r w:rsidRPr="00D228F6">
              <w:rPr>
                <w:i/>
                <w:sz w:val="16"/>
                <w:szCs w:val="16"/>
                <w:lang w:val="en-US" w:eastAsia="ru-RU"/>
              </w:rPr>
              <w:t>TIN</w:t>
            </w:r>
            <w:r w:rsidRPr="00D228F6">
              <w:rPr>
                <w:i/>
                <w:sz w:val="16"/>
                <w:szCs w:val="16"/>
                <w:lang w:eastAsia="ru-RU"/>
              </w:rPr>
              <w:t xml:space="preserve"> (указать причину______________),</w:t>
            </w:r>
          </w:p>
          <w:p w:rsidR="00576DF6" w:rsidRPr="00D228F6" w:rsidRDefault="00576DF6" w:rsidP="00E74044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D228F6">
              <w:rPr>
                <w:sz w:val="16"/>
                <w:szCs w:val="16"/>
                <w:lang w:val="en-US" w:eastAsia="ru-RU"/>
              </w:rPr>
              <w:t>B</w:t>
            </w:r>
            <w:r w:rsidRPr="00D228F6">
              <w:rPr>
                <w:sz w:val="16"/>
                <w:szCs w:val="16"/>
                <w:lang w:eastAsia="ru-RU"/>
              </w:rPr>
              <w:t xml:space="preserve"> – </w:t>
            </w:r>
            <w:r w:rsidRPr="00D228F6">
              <w:rPr>
                <w:i/>
                <w:sz w:val="16"/>
                <w:szCs w:val="16"/>
                <w:lang w:eastAsia="ru-RU"/>
              </w:rPr>
              <w:t>иное (указать_______________________________________)</w:t>
            </w:r>
          </w:p>
          <w:p w:rsidR="00576DF6" w:rsidRPr="00D228F6" w:rsidRDefault="00576DF6" w:rsidP="003B5A01">
            <w:pPr>
              <w:numPr>
                <w:ilvl w:val="0"/>
                <w:numId w:val="15"/>
              </w:numPr>
              <w:contextualSpacing/>
              <w:jc w:val="both"/>
            </w:pPr>
            <w:r w:rsidRPr="006830A2">
              <w:rPr>
                <w:b/>
              </w:rPr>
              <w:t>Не является налоговым резиденто</w:t>
            </w:r>
            <w:r w:rsidR="003B5A01">
              <w:rPr>
                <w:b/>
              </w:rPr>
              <w:t>м</w:t>
            </w:r>
            <w:r w:rsidRPr="006830A2">
              <w:rPr>
                <w:b/>
              </w:rPr>
              <w:t xml:space="preserve"> ни в одном государстве</w:t>
            </w:r>
            <w:r w:rsidRPr="00D228F6">
              <w:t xml:space="preserve"> </w:t>
            </w:r>
            <w:r w:rsidRPr="00D228F6">
              <w:rPr>
                <w:i/>
                <w:sz w:val="18"/>
                <w:szCs w:val="18"/>
              </w:rPr>
              <w:t>(укажите фактическое место нахождения органов управления или страну, в которой находится головной офис организации)_______________________________</w:t>
            </w:r>
          </w:p>
        </w:tc>
      </w:tr>
      <w:tr w:rsidR="00576DF6" w:rsidRPr="00D228F6" w:rsidTr="007336BD">
        <w:trPr>
          <w:trHeight w:val="5514"/>
        </w:trPr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6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Относится ли Ваша организация к одному из нижеперечисленных лиц?</w:t>
            </w:r>
          </w:p>
          <w:p w:rsidR="00576DF6" w:rsidRPr="00D228F6" w:rsidRDefault="00576DF6" w:rsidP="00E74044">
            <w:pPr>
              <w:numPr>
                <w:ilvl w:val="0"/>
                <w:numId w:val="20"/>
              </w:numPr>
              <w:contextualSpacing/>
              <w:jc w:val="both"/>
            </w:pPr>
            <w:r w:rsidRPr="006830A2">
              <w:rPr>
                <w:b/>
              </w:rPr>
              <w:t xml:space="preserve">ДА </w:t>
            </w:r>
            <w:r w:rsidRPr="00D228F6">
              <w:t>(</w:t>
            </w:r>
            <w:r w:rsidRPr="00D228F6">
              <w:rPr>
                <w:sz w:val="18"/>
                <w:szCs w:val="18"/>
              </w:rPr>
              <w:t xml:space="preserve">укажите вид и переходите </w:t>
            </w:r>
            <w:r w:rsidRPr="00215976">
              <w:rPr>
                <w:b/>
                <w:sz w:val="18"/>
                <w:szCs w:val="18"/>
              </w:rPr>
              <w:t xml:space="preserve">к </w:t>
            </w:r>
            <w:r w:rsidR="00215976">
              <w:rPr>
                <w:b/>
                <w:sz w:val="18"/>
                <w:szCs w:val="18"/>
              </w:rPr>
              <w:t>пункту</w:t>
            </w:r>
            <w:r w:rsidRPr="00215976">
              <w:rPr>
                <w:b/>
                <w:sz w:val="18"/>
                <w:szCs w:val="18"/>
              </w:rPr>
              <w:t xml:space="preserve"> </w:t>
            </w:r>
            <w:r w:rsidR="00662B7C">
              <w:rPr>
                <w:b/>
                <w:sz w:val="18"/>
                <w:szCs w:val="18"/>
              </w:rPr>
              <w:t>10</w:t>
            </w:r>
            <w:r w:rsidRPr="00D228F6">
              <w:t>)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contextualSpacing/>
              <w:jc w:val="both"/>
              <w:rPr>
                <w:sz w:val="18"/>
                <w:szCs w:val="18"/>
              </w:rPr>
            </w:pPr>
            <w:r w:rsidRPr="00D228F6">
              <w:rPr>
                <w:sz w:val="18"/>
                <w:szCs w:val="18"/>
              </w:rPr>
              <w:t xml:space="preserve">органы государственной власти Российской Федерации или иностранных государств, международные организации, центральные банки иностранных государств 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contextualSpacing/>
              <w:jc w:val="both"/>
              <w:rPr>
                <w:sz w:val="18"/>
                <w:szCs w:val="18"/>
              </w:rPr>
            </w:pPr>
            <w:r w:rsidRPr="00D228F6">
              <w:rPr>
                <w:sz w:val="18"/>
                <w:szCs w:val="18"/>
                <w:shd w:val="clear" w:color="auto" w:fill="FFFFFF"/>
              </w:rPr>
              <w:t>организация, акции которой обращаются на организованных торгах в Российской Федерации или на иностранной бирже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sz w:val="18"/>
                <w:szCs w:val="18"/>
                <w:lang w:eastAsia="ru-RU"/>
              </w:rPr>
            </w:pPr>
            <w:r w:rsidRPr="00D228F6">
              <w:rPr>
                <w:sz w:val="18"/>
                <w:szCs w:val="18"/>
                <w:lang w:eastAsia="ru-RU"/>
              </w:rPr>
              <w:t>организация, которая прямо или косвенно контролируется организацией, акции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sz w:val="18"/>
                <w:szCs w:val="18"/>
                <w:lang w:eastAsia="ru-RU"/>
              </w:rPr>
            </w:pPr>
            <w:r w:rsidRPr="00D228F6">
              <w:rPr>
                <w:sz w:val="18"/>
                <w:szCs w:val="18"/>
                <w:lang w:eastAsia="ru-RU"/>
              </w:rPr>
              <w:t>организация, которая прямо или косвенно* контролируется другой организацией, одновременно прямо или косвенно контролирующей организацию,</w:t>
            </w:r>
            <w:r w:rsidRPr="00D228F6">
              <w:rPr>
                <w:sz w:val="18"/>
                <w:szCs w:val="18"/>
                <w:shd w:val="clear" w:color="auto" w:fill="FFFFFF"/>
                <w:lang w:eastAsia="ru-RU"/>
              </w:rPr>
              <w:t xml:space="preserve"> акции которой обращаются на организованных торгах в Российской Федерации или на иностранной бирже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i/>
                <w:sz w:val="18"/>
                <w:szCs w:val="18"/>
                <w:lang w:eastAsia="ru-RU"/>
              </w:rPr>
            </w:pPr>
            <w:r w:rsidRPr="00D228F6">
              <w:rPr>
                <w:sz w:val="18"/>
                <w:szCs w:val="18"/>
                <w:shd w:val="clear" w:color="auto" w:fill="FFFFFF"/>
                <w:lang w:eastAsia="ru-RU"/>
              </w:rPr>
              <w:t xml:space="preserve">организация финансового рынка </w:t>
            </w:r>
            <w:r w:rsidRPr="00D228F6">
              <w:rPr>
                <w:i/>
                <w:sz w:val="18"/>
                <w:szCs w:val="18"/>
                <w:shd w:val="clear" w:color="auto" w:fill="FFFFFF"/>
                <w:lang w:eastAsia="ru-RU"/>
              </w:rPr>
              <w:t>(внимательно ознакомьтесь с описанием)</w:t>
            </w:r>
            <w:r w:rsidRPr="00D228F6">
              <w:rPr>
                <w:i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endnoteReference w:id="1"/>
            </w:r>
          </w:p>
          <w:p w:rsidR="00576DF6" w:rsidRPr="00D228F6" w:rsidRDefault="00576DF6" w:rsidP="00E74044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bCs/>
                <w:i/>
                <w:sz w:val="16"/>
                <w:szCs w:val="16"/>
                <w:lang w:eastAsia="ru-RU"/>
              </w:rPr>
            </w:pPr>
            <w:r w:rsidRPr="00D228F6">
              <w:rPr>
                <w:sz w:val="18"/>
                <w:szCs w:val="18"/>
              </w:rPr>
              <w:t>*</w:t>
            </w:r>
            <w:r w:rsidRPr="00D228F6">
              <w:rPr>
                <w:bCs/>
                <w:i/>
                <w:sz w:val="16"/>
                <w:szCs w:val="16"/>
                <w:lang w:eastAsia="ru-RU"/>
              </w:rPr>
              <w:t xml:space="preserve"> под прямым или косвенным контролем понимается доля участия в организации, составляющая более 50 % акций (долей) в уставном (складочном) капитале (или его аналоге)</w:t>
            </w:r>
          </w:p>
          <w:p w:rsidR="00576DF6" w:rsidRPr="00D228F6" w:rsidRDefault="00576DF6" w:rsidP="00E74044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bCs/>
                <w:i/>
                <w:sz w:val="16"/>
                <w:szCs w:val="16"/>
                <w:lang w:eastAsia="ru-RU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16"/>
            </w:tblGrid>
            <w:tr w:rsidR="00576DF6" w:rsidRPr="00D228F6" w:rsidTr="00783393">
              <w:tc>
                <w:tcPr>
                  <w:tcW w:w="10116" w:type="dxa"/>
                </w:tcPr>
                <w:p w:rsidR="00576DF6" w:rsidRPr="006830A2" w:rsidRDefault="00576DF6" w:rsidP="00E74044">
                  <w:pPr>
                    <w:shd w:val="clear" w:color="auto" w:fill="FFFFFF"/>
                    <w:ind w:right="142"/>
                    <w:jc w:val="both"/>
                    <w:rPr>
                      <w:b/>
                      <w:u w:val="single"/>
                      <w:shd w:val="clear" w:color="auto" w:fill="FFFFFF"/>
                      <w:lang w:eastAsia="ru-RU"/>
                    </w:rPr>
                  </w:pPr>
                  <w:r w:rsidRPr="006830A2">
                    <w:rPr>
                      <w:b/>
                      <w:u w:val="single"/>
                      <w:shd w:val="clear" w:color="auto" w:fill="FFFFFF"/>
                      <w:lang w:eastAsia="ru-RU"/>
                    </w:rPr>
                    <w:t xml:space="preserve">Исключение: </w:t>
                  </w:r>
                </w:p>
                <w:p w:rsidR="00576DF6" w:rsidRPr="00D228F6" w:rsidRDefault="00576DF6" w:rsidP="00E74044">
                  <w:pPr>
                    <w:autoSpaceDE w:val="0"/>
                    <w:autoSpaceDN w:val="0"/>
                    <w:adjustRightInd w:val="0"/>
                    <w:spacing w:after="160"/>
                    <w:ind w:left="36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D228F6">
                    <w:rPr>
                      <w:sz w:val="16"/>
                      <w:szCs w:val="16"/>
                    </w:rPr>
                    <w:t>Если Ваша организация попадает под данное исключение</w:t>
                  </w:r>
                  <w:r w:rsidRPr="00D228F6">
                    <w:rPr>
                      <w:sz w:val="16"/>
                      <w:szCs w:val="16"/>
                      <w:lang w:eastAsia="ru-RU"/>
                    </w:rPr>
                    <w:t xml:space="preserve"> -</w:t>
                  </w:r>
                  <w:r w:rsidRPr="00D228F6">
                    <w:rPr>
                      <w:sz w:val="16"/>
                      <w:szCs w:val="16"/>
                    </w:rPr>
                    <w:t xml:space="preserve"> организация </w:t>
                  </w:r>
                  <w:r w:rsidRPr="00066A73">
                    <w:rPr>
                      <w:b/>
                      <w:sz w:val="16"/>
                      <w:szCs w:val="16"/>
                    </w:rPr>
                    <w:t>признается пассивной нефинансовой</w:t>
                  </w:r>
                  <w:r w:rsidRPr="00D228F6">
                    <w:rPr>
                      <w:sz w:val="16"/>
                      <w:szCs w:val="16"/>
                    </w:rPr>
                    <w:t xml:space="preserve"> </w:t>
                  </w:r>
                </w:p>
                <w:p w:rsidR="00576DF6" w:rsidRPr="00D228F6" w:rsidRDefault="00576DF6" w:rsidP="00E74044">
                  <w:pPr>
                    <w:autoSpaceDE w:val="0"/>
                    <w:autoSpaceDN w:val="0"/>
                    <w:adjustRightInd w:val="0"/>
                    <w:spacing w:after="160"/>
                    <w:ind w:left="36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2F48B9">
                    <w:rPr>
                      <w:b/>
                      <w:sz w:val="16"/>
                      <w:szCs w:val="16"/>
                    </w:rPr>
                    <w:t>организацией</w:t>
                  </w:r>
                  <w:r w:rsidRPr="00D228F6">
                    <w:rPr>
                      <w:sz w:val="16"/>
                      <w:szCs w:val="16"/>
                    </w:rPr>
                    <w:t xml:space="preserve"> (переходите </w:t>
                  </w:r>
                  <w:r w:rsidRPr="00215976">
                    <w:rPr>
                      <w:b/>
                      <w:sz w:val="16"/>
                      <w:szCs w:val="16"/>
                    </w:rPr>
                    <w:t xml:space="preserve">к пункту </w:t>
                  </w:r>
                  <w:r w:rsidR="00662B7C">
                    <w:rPr>
                      <w:b/>
                      <w:sz w:val="16"/>
                      <w:szCs w:val="16"/>
                    </w:rPr>
                    <w:t>8</w:t>
                  </w:r>
                  <w:r w:rsidRPr="00D228F6">
                    <w:rPr>
                      <w:sz w:val="16"/>
                      <w:szCs w:val="16"/>
                    </w:rPr>
                    <w:t xml:space="preserve">) </w:t>
                  </w:r>
                </w:p>
                <w:p w:rsidR="00576DF6" w:rsidRPr="00D228F6" w:rsidRDefault="00576DF6" w:rsidP="00504988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D228F6">
                    <w:rPr>
                      <w:sz w:val="18"/>
                      <w:szCs w:val="18"/>
                      <w:shd w:val="clear" w:color="auto" w:fill="FFFFFF"/>
                    </w:rPr>
                    <w:t>организация финансового рынка, зарегистрированная в государстве, не включенном в список государств (территорий), с которыми Российская Федерация осуществляет автоматический обмен финансовой информацией в налоговых целях, размещенный на официальном сайте уполномоченного органа, если основной доход такая организация финансового рынка получает от операций инвестирования или торговли финансовыми активами, и которая управляется иной организацией финансового рынка</w:t>
                  </w:r>
                  <w:r w:rsidR="00504988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9" w:anchor="t4" w:history="1">
                    <w:r w:rsidR="00504988" w:rsidRPr="009B47D5">
                      <w:rPr>
                        <w:rStyle w:val="ab"/>
                        <w:sz w:val="18"/>
                        <w:szCs w:val="18"/>
                        <w:shd w:val="clear" w:color="auto" w:fill="FFFFFF"/>
                      </w:rPr>
                      <w:t>https://www.nalog.ru/rn77/related_activities/inforclient</w:t>
                    </w:r>
                    <w:proofErr w:type="gramEnd"/>
                    <w:r w:rsidR="00504988" w:rsidRPr="009B47D5">
                      <w:rPr>
                        <w:rStyle w:val="ab"/>
                        <w:sz w:val="18"/>
                        <w:szCs w:val="18"/>
                        <w:shd w:val="clear" w:color="auto" w:fill="FFFFFF"/>
                      </w:rPr>
                      <w:t>/#t4</w:t>
                    </w:r>
                  </w:hyperlink>
                  <w:r w:rsidR="00504988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7336BD" w:rsidRPr="00D228F6" w:rsidRDefault="007336BD" w:rsidP="00E74044">
            <w:pPr>
              <w:autoSpaceDE w:val="0"/>
              <w:autoSpaceDN w:val="0"/>
              <w:adjustRightInd w:val="0"/>
              <w:spacing w:after="160"/>
              <w:contextualSpacing/>
              <w:jc w:val="both"/>
            </w:pPr>
          </w:p>
          <w:p w:rsidR="00576DF6" w:rsidRPr="006830A2" w:rsidRDefault="00576DF6" w:rsidP="00E740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b/>
              </w:rPr>
            </w:pPr>
            <w:r w:rsidRPr="006830A2">
              <w:rPr>
                <w:b/>
              </w:rPr>
              <w:t>НЕТ</w:t>
            </w: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7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D228F6" w:rsidRDefault="00576DF6" w:rsidP="00E74044">
            <w:pPr>
              <w:jc w:val="both"/>
              <w:rPr>
                <w:bCs/>
                <w:i/>
                <w:sz w:val="18"/>
                <w:szCs w:val="18"/>
                <w:lang w:eastAsia="ru-RU"/>
              </w:rPr>
            </w:pPr>
            <w:r w:rsidRPr="006830A2">
              <w:rPr>
                <w:b/>
                <w:bCs/>
                <w:lang w:eastAsia="ru-RU"/>
              </w:rPr>
              <w:t>Является ли  Ваша организация организацией, осуществляющей активную деятельность?</w:t>
            </w:r>
            <w:r w:rsidRPr="00D228F6">
              <w:rPr>
                <w:bCs/>
                <w:lang w:eastAsia="ru-RU"/>
              </w:rPr>
              <w:t xml:space="preserve"> </w:t>
            </w:r>
            <w:r w:rsidRPr="00D228F6">
              <w:rPr>
                <w:bCs/>
                <w:i/>
                <w:sz w:val="18"/>
                <w:szCs w:val="18"/>
                <w:lang w:eastAsia="ru-RU"/>
              </w:rPr>
              <w:t>(внимательно ознакомьтесь с описанием)</w:t>
            </w:r>
            <w:r w:rsidRPr="00D228F6">
              <w:rPr>
                <w:bCs/>
                <w:i/>
                <w:sz w:val="18"/>
                <w:szCs w:val="18"/>
                <w:vertAlign w:val="superscript"/>
                <w:lang w:eastAsia="ru-RU"/>
              </w:rPr>
              <w:endnoteReference w:id="2"/>
            </w:r>
          </w:p>
          <w:p w:rsidR="00576DF6" w:rsidRPr="00D228F6" w:rsidRDefault="00576DF6" w:rsidP="00E74044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</w:pPr>
            <w:r w:rsidRPr="006830A2">
              <w:rPr>
                <w:b/>
                <w:lang w:eastAsia="ru-RU"/>
              </w:rPr>
              <w:t>ДА</w:t>
            </w:r>
            <w:r w:rsidRPr="00D228F6">
              <w:rPr>
                <w:lang w:eastAsia="ru-RU"/>
              </w:rPr>
              <w:t xml:space="preserve">   </w:t>
            </w:r>
            <w:r w:rsidRPr="00D228F6">
              <w:rPr>
                <w:sz w:val="18"/>
                <w:szCs w:val="18"/>
                <w:lang w:eastAsia="ru-RU"/>
              </w:rPr>
              <w:t xml:space="preserve">(переходите </w:t>
            </w:r>
            <w:r w:rsidRPr="00215976">
              <w:rPr>
                <w:b/>
                <w:sz w:val="18"/>
                <w:szCs w:val="18"/>
                <w:lang w:eastAsia="ru-RU"/>
              </w:rPr>
              <w:t>к п</w:t>
            </w:r>
            <w:r w:rsidR="00215976" w:rsidRPr="00215976">
              <w:rPr>
                <w:b/>
                <w:sz w:val="18"/>
                <w:szCs w:val="18"/>
                <w:lang w:eastAsia="ru-RU"/>
              </w:rPr>
              <w:t xml:space="preserve">ункту </w:t>
            </w:r>
            <w:r w:rsidR="00962B33">
              <w:rPr>
                <w:b/>
                <w:sz w:val="18"/>
                <w:szCs w:val="18"/>
                <w:lang w:eastAsia="ru-RU"/>
              </w:rPr>
              <w:t>10</w:t>
            </w:r>
            <w:r w:rsidRPr="00D228F6">
              <w:rPr>
                <w:sz w:val="18"/>
                <w:szCs w:val="18"/>
                <w:lang w:eastAsia="ru-RU"/>
              </w:rPr>
              <w:t>)</w:t>
            </w:r>
            <w:r w:rsidRPr="00D228F6">
              <w:rPr>
                <w:lang w:eastAsia="ru-RU"/>
              </w:rPr>
              <w:t xml:space="preserve">    </w:t>
            </w:r>
          </w:p>
          <w:p w:rsidR="00576DF6" w:rsidRPr="00D228F6" w:rsidRDefault="00576DF6" w:rsidP="00E74044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</w:pPr>
            <w:proofErr w:type="gramStart"/>
            <w:r w:rsidRPr="006830A2">
              <w:rPr>
                <w:b/>
                <w:bCs/>
                <w:lang w:eastAsia="ru-RU"/>
              </w:rPr>
              <w:t>НЕТ</w:t>
            </w:r>
            <w:r w:rsidRPr="00D228F6">
              <w:rPr>
                <w:bCs/>
                <w:sz w:val="18"/>
                <w:szCs w:val="18"/>
                <w:lang w:eastAsia="ru-RU"/>
              </w:rPr>
              <w:t xml:space="preserve"> – (</w:t>
            </w:r>
            <w:r w:rsidRPr="00962B33">
              <w:rPr>
                <w:bCs/>
                <w:sz w:val="18"/>
                <w:szCs w:val="18"/>
                <w:lang w:eastAsia="ru-RU"/>
              </w:rPr>
              <w:t xml:space="preserve">в таком случае Ваша организация признается </w:t>
            </w:r>
            <w:r w:rsidRPr="00962B33">
              <w:rPr>
                <w:b/>
                <w:bCs/>
                <w:sz w:val="18"/>
                <w:szCs w:val="18"/>
                <w:lang w:eastAsia="ru-RU"/>
              </w:rPr>
              <w:t>пассивной нефинансовой организацией</w:t>
            </w:r>
            <w:r w:rsidRPr="00962B33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962B33">
              <w:rPr>
                <w:bCs/>
                <w:sz w:val="18"/>
                <w:szCs w:val="18"/>
                <w:u w:val="single"/>
                <w:lang w:eastAsia="ru-RU"/>
              </w:rPr>
              <w:t>(</w:t>
            </w:r>
            <w:r w:rsidRPr="00962B33">
              <w:rPr>
                <w:bCs/>
                <w:sz w:val="18"/>
                <w:szCs w:val="18"/>
                <w:lang w:eastAsia="ru-RU"/>
              </w:rPr>
              <w:t xml:space="preserve">переходите </w:t>
            </w:r>
            <w:r w:rsidRPr="00962B33">
              <w:rPr>
                <w:b/>
                <w:bCs/>
                <w:sz w:val="18"/>
                <w:szCs w:val="18"/>
                <w:lang w:eastAsia="ru-RU"/>
              </w:rPr>
              <w:t xml:space="preserve">к пункту </w:t>
            </w:r>
            <w:r w:rsidR="00962B33" w:rsidRPr="00962B33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962B33">
              <w:rPr>
                <w:b/>
                <w:bCs/>
                <w:i/>
                <w:sz w:val="18"/>
                <w:szCs w:val="18"/>
                <w:u w:val="single"/>
                <w:lang w:eastAsia="ru-RU"/>
              </w:rPr>
              <w:t>)</w:t>
            </w:r>
            <w:proofErr w:type="gramEnd"/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8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Есть контролирующие лица, прямо или косвенно владеющие 25% капитала и являющиеся налоговыми резидентами иностранного государства?</w:t>
            </w:r>
          </w:p>
          <w:p w:rsidR="00576DF6" w:rsidRPr="00D228F6" w:rsidRDefault="00576DF6" w:rsidP="00E74044">
            <w:pPr>
              <w:numPr>
                <w:ilvl w:val="0"/>
                <w:numId w:val="13"/>
              </w:numPr>
              <w:contextualSpacing/>
              <w:jc w:val="both"/>
            </w:pPr>
            <w:r w:rsidRPr="006830A2">
              <w:rPr>
                <w:b/>
              </w:rPr>
              <w:t>ДА</w:t>
            </w:r>
            <w:r w:rsidRPr="00D228F6">
              <w:t xml:space="preserve"> </w:t>
            </w:r>
            <w:r w:rsidRPr="00D228F6">
              <w:rPr>
                <w:bCs/>
                <w:i/>
                <w:sz w:val="18"/>
                <w:szCs w:val="24"/>
                <w:lang w:eastAsia="ru-RU"/>
              </w:rPr>
              <w:t>(заполните Форму подтверждения статуса налогового резидента на каждое контролирующее лицо)</w:t>
            </w:r>
          </w:p>
          <w:p w:rsidR="00576DF6" w:rsidRPr="006830A2" w:rsidRDefault="00576DF6" w:rsidP="00E74044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b/>
              </w:rPr>
            </w:pPr>
            <w:r w:rsidRPr="006830A2">
              <w:rPr>
                <w:b/>
              </w:rPr>
              <w:t>НЕТ</w:t>
            </w: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9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Действует ли организация в интересах другого лица - выгодоприобретателя?</w:t>
            </w:r>
          </w:p>
          <w:p w:rsidR="00576DF6" w:rsidRPr="00D228F6" w:rsidRDefault="00576DF6" w:rsidP="00E74044">
            <w:pPr>
              <w:numPr>
                <w:ilvl w:val="0"/>
                <w:numId w:val="17"/>
              </w:numPr>
              <w:contextualSpacing/>
              <w:jc w:val="both"/>
            </w:pPr>
            <w:r w:rsidRPr="006830A2">
              <w:rPr>
                <w:b/>
              </w:rPr>
              <w:t>ДА</w:t>
            </w:r>
            <w:r w:rsidRPr="00D228F6">
              <w:rPr>
                <w:i/>
              </w:rPr>
              <w:t xml:space="preserve"> </w:t>
            </w:r>
            <w:r w:rsidRPr="00D228F6">
              <w:rPr>
                <w:i/>
                <w:sz w:val="18"/>
                <w:szCs w:val="18"/>
              </w:rPr>
              <w:t>(заполните Форму подтверждения статуса налогового резидента на каждого выгодоприобретателя</w:t>
            </w:r>
            <w:r w:rsidRPr="00D228F6">
              <w:t>)</w:t>
            </w:r>
          </w:p>
          <w:p w:rsidR="00576DF6" w:rsidRPr="006830A2" w:rsidRDefault="00576DF6" w:rsidP="00E74044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6830A2">
              <w:rPr>
                <w:b/>
              </w:rPr>
              <w:t>НЕТ</w:t>
            </w:r>
          </w:p>
        </w:tc>
      </w:tr>
      <w:tr w:rsidR="00576DF6" w:rsidRPr="00D228F6" w:rsidTr="007336BD">
        <w:trPr>
          <w:trHeight w:val="3820"/>
        </w:trPr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lastRenderedPageBreak/>
              <w:t>10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  <w:r w:rsidRPr="00D228F6">
              <w:rPr>
                <w:sz w:val="18"/>
                <w:szCs w:val="18"/>
              </w:rPr>
              <w:t>Я подтверждаю, что информация, указанная в настоящей Форме, является достоверной, актуальной и полной. Я понимаю, что юридическое лицо несет ответственность за предоставление ложных и заведомо недостоверных сведений в соответствии с применимым законодательством.  Обязуюсь уведомить</w:t>
            </w:r>
            <w:r w:rsidR="00D53D5B" w:rsidRPr="00D53D5B">
              <w:rPr>
                <w:sz w:val="18"/>
                <w:szCs w:val="18"/>
              </w:rPr>
              <w:t xml:space="preserve">  </w:t>
            </w:r>
            <w:r w:rsidR="00D53D5B">
              <w:rPr>
                <w:sz w:val="18"/>
                <w:szCs w:val="18"/>
              </w:rPr>
              <w:t>АО «</w:t>
            </w:r>
            <w:r w:rsidR="00504988">
              <w:rPr>
                <w:sz w:val="18"/>
                <w:szCs w:val="18"/>
              </w:rPr>
              <w:t>Клиринговый центр МФБ</w:t>
            </w:r>
            <w:r w:rsidR="00D53D5B">
              <w:rPr>
                <w:sz w:val="18"/>
                <w:szCs w:val="18"/>
              </w:rPr>
              <w:t>»</w:t>
            </w:r>
            <w:r w:rsidRPr="00D228F6">
              <w:rPr>
                <w:sz w:val="18"/>
                <w:szCs w:val="18"/>
              </w:rPr>
              <w:t xml:space="preserve">  (далее – </w:t>
            </w:r>
            <w:r w:rsidR="00504988">
              <w:rPr>
                <w:sz w:val="18"/>
                <w:szCs w:val="18"/>
              </w:rPr>
              <w:t>КЦ</w:t>
            </w:r>
            <w:proofErr w:type="gramStart"/>
            <w:r w:rsidR="00504988">
              <w:rPr>
                <w:sz w:val="18"/>
                <w:szCs w:val="18"/>
              </w:rPr>
              <w:t xml:space="preserve"> </w:t>
            </w:r>
            <w:r w:rsidRPr="00D228F6">
              <w:rPr>
                <w:sz w:val="18"/>
                <w:szCs w:val="18"/>
              </w:rPr>
              <w:t>)</w:t>
            </w:r>
            <w:proofErr w:type="gramEnd"/>
            <w:r w:rsidRPr="00D228F6">
              <w:rPr>
                <w:sz w:val="18"/>
                <w:szCs w:val="18"/>
              </w:rPr>
              <w:t xml:space="preserve"> об изменении любой информации, указанной в настоящей Форме, и предоставить обновленную информацию не позднее 30 (Тридцати) дней с момента изменения информации, а в случае получения запроса </w:t>
            </w:r>
            <w:r w:rsidR="00504988">
              <w:rPr>
                <w:sz w:val="18"/>
                <w:szCs w:val="18"/>
              </w:rPr>
              <w:t xml:space="preserve">КЦ </w:t>
            </w:r>
            <w:r w:rsidRPr="00D228F6">
              <w:rPr>
                <w:sz w:val="18"/>
                <w:szCs w:val="18"/>
              </w:rPr>
              <w:t xml:space="preserve">- в течение срока, установленного в запросе. </w:t>
            </w:r>
          </w:p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228F6">
              <w:rPr>
                <w:sz w:val="18"/>
                <w:szCs w:val="18"/>
              </w:rPr>
              <w:t xml:space="preserve">Я понимаю, что в случае отказа от предоставления запрашиваемой </w:t>
            </w:r>
            <w:r w:rsidR="00504988">
              <w:rPr>
                <w:sz w:val="18"/>
                <w:szCs w:val="18"/>
              </w:rPr>
              <w:t>КЦ</w:t>
            </w:r>
            <w:r w:rsidR="00504988" w:rsidRPr="00D228F6">
              <w:rPr>
                <w:sz w:val="18"/>
                <w:szCs w:val="18"/>
              </w:rPr>
              <w:t xml:space="preserve"> </w:t>
            </w:r>
            <w:r w:rsidRPr="00D228F6">
              <w:rPr>
                <w:sz w:val="18"/>
                <w:szCs w:val="18"/>
              </w:rPr>
              <w:t xml:space="preserve">информации, </w:t>
            </w:r>
            <w:r w:rsidR="00504988">
              <w:rPr>
                <w:sz w:val="18"/>
                <w:szCs w:val="18"/>
              </w:rPr>
              <w:t>КЦ</w:t>
            </w:r>
            <w:r w:rsidR="00504988" w:rsidRPr="00D228F6">
              <w:rPr>
                <w:sz w:val="18"/>
                <w:szCs w:val="18"/>
              </w:rPr>
              <w:t xml:space="preserve"> </w:t>
            </w:r>
            <w:r w:rsidRPr="00D228F6">
              <w:rPr>
                <w:sz w:val="18"/>
                <w:szCs w:val="18"/>
              </w:rPr>
              <w:t>имеет право принять решение об отказе от совершения операций, осуществляемых в пользу или по поручению организации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</w:t>
            </w:r>
            <w:proofErr w:type="gramEnd"/>
          </w:p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</w:p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  <w:r w:rsidRPr="00D228F6">
              <w:t xml:space="preserve">Дата заполнения </w:t>
            </w:r>
            <w:r w:rsidRPr="00D228F6">
              <w:rPr>
                <w:sz w:val="18"/>
                <w:szCs w:val="18"/>
              </w:rPr>
              <w:t>_______________</w:t>
            </w:r>
          </w:p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</w:p>
          <w:tbl>
            <w:tblPr>
              <w:tblStyle w:val="3"/>
              <w:tblW w:w="10035" w:type="dxa"/>
              <w:tblInd w:w="2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05"/>
              <w:gridCol w:w="3380"/>
              <w:gridCol w:w="265"/>
              <w:gridCol w:w="1407"/>
            </w:tblGrid>
            <w:tr w:rsidR="00576DF6" w:rsidRPr="00D228F6" w:rsidTr="00783393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  <w:r w:rsidRPr="00D228F6">
                    <w:rPr>
                      <w:rFonts w:cs="Times New Roman"/>
                    </w:rPr>
                    <w:t>Должность руководителя / представителя организации</w:t>
                  </w:r>
                </w:p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05" w:type="dxa"/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</w:tcBorders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  <w:r w:rsidRPr="00D228F6">
                    <w:rPr>
                      <w:rFonts w:cs="Times New Roman"/>
                    </w:rPr>
                    <w:t>ФИО полностью</w:t>
                  </w:r>
                </w:p>
              </w:tc>
              <w:tc>
                <w:tcPr>
                  <w:tcW w:w="265" w:type="dxa"/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  <w:r w:rsidRPr="00D228F6">
                    <w:rPr>
                      <w:rFonts w:cs="Times New Roman"/>
                    </w:rPr>
                    <w:t>Подпись</w:t>
                  </w:r>
                </w:p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576DF6" w:rsidRPr="00D228F6" w:rsidRDefault="00576DF6" w:rsidP="00E74044">
            <w:pPr>
              <w:jc w:val="both"/>
            </w:pPr>
            <w:r w:rsidRPr="00D228F6">
              <w:t>М.П.</w:t>
            </w:r>
          </w:p>
        </w:tc>
      </w:tr>
    </w:tbl>
    <w:p w:rsidR="00576DF6" w:rsidRPr="00D228F6" w:rsidRDefault="00576DF6" w:rsidP="00E74044">
      <w:pPr>
        <w:spacing w:after="120"/>
        <w:jc w:val="both"/>
      </w:pPr>
    </w:p>
    <w:sectPr w:rsidR="00576DF6" w:rsidRPr="00D228F6" w:rsidSect="009F1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EB" w:rsidRDefault="005E15EB" w:rsidP="000C1BDD">
      <w:pPr>
        <w:spacing w:after="0" w:line="240" w:lineRule="auto"/>
      </w:pPr>
      <w:r>
        <w:separator/>
      </w:r>
    </w:p>
  </w:endnote>
  <w:endnote w:type="continuationSeparator" w:id="0">
    <w:p w:rsidR="005E15EB" w:rsidRDefault="005E15EB" w:rsidP="000C1BDD">
      <w:pPr>
        <w:spacing w:after="0" w:line="240" w:lineRule="auto"/>
      </w:pPr>
      <w:r>
        <w:continuationSeparator/>
      </w:r>
    </w:p>
  </w:endnote>
  <w:endnote w:id="1">
    <w:p w:rsidR="00DE1FAB" w:rsidRPr="007336BD" w:rsidRDefault="00DE1FAB" w:rsidP="00576DF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endnoteRef/>
      </w:r>
      <w:r w:rsidRPr="007336BD">
        <w:rPr>
          <w:rFonts w:ascii="Times New Roman" w:hAnsi="Times New Roman" w:cs="Times New Roman"/>
          <w:b/>
          <w:sz w:val="18"/>
          <w:szCs w:val="18"/>
        </w:rPr>
        <w:t>Перечень организаций  финансового рынка (ОФР) в соответствии с Главой 20.1. Налогового кодекса</w:t>
      </w:r>
      <w:r w:rsidRPr="007336B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E1FAB" w:rsidRPr="009F18EB" w:rsidRDefault="00DE1FAB" w:rsidP="00576DF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кредитная организация</w:t>
      </w:r>
    </w:p>
    <w:p w:rsidR="00DE1FAB" w:rsidRPr="009F18EB" w:rsidRDefault="00DE1FAB" w:rsidP="00576DF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 xml:space="preserve">страховщик, осуществляющий деятельность по добровольному страхованию жизни; 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управляющий по договору доверительного управления имуществом;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негосударственный пенсионный фонд или акционерный инвестиционный фонд;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 xml:space="preserve">управляющая компания инвестиционного фонда, паевого инвестиционного фонда и негосударственного пенсионного фонда; 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центральный контрагент;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 xml:space="preserve">управляющий товарищ инвестиционного товарищества; 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DE1FAB" w:rsidRPr="009F18EB" w:rsidRDefault="00DE1FAB" w:rsidP="00576DF6">
      <w:pPr>
        <w:pStyle w:val="a8"/>
        <w:rPr>
          <w:sz w:val="18"/>
          <w:szCs w:val="18"/>
        </w:rPr>
      </w:pPr>
    </w:p>
  </w:endnote>
  <w:endnote w:id="2">
    <w:p w:rsidR="00DE1FAB" w:rsidRPr="009F18EB" w:rsidRDefault="00DE1FAB" w:rsidP="00576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18EB">
        <w:rPr>
          <w:rStyle w:val="aa"/>
          <w:sz w:val="18"/>
          <w:szCs w:val="18"/>
        </w:rPr>
        <w:endnoteRef/>
      </w:r>
      <w:r w:rsidRPr="009F18EB">
        <w:rPr>
          <w:sz w:val="18"/>
          <w:szCs w:val="18"/>
        </w:rPr>
        <w:t xml:space="preserve"> </w:t>
      </w:r>
      <w:proofErr w:type="gramStart"/>
      <w:r w:rsidRPr="009F18EB">
        <w:rPr>
          <w:sz w:val="18"/>
          <w:szCs w:val="18"/>
        </w:rPr>
        <w:t>О</w:t>
      </w:r>
      <w:r w:rsidRPr="009F18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рганизация, осуществляющая активную деятельность (для целей реализаций требований Главы 20.1.</w:t>
      </w:r>
      <w:proofErr w:type="gramEnd"/>
      <w:r w:rsidRPr="009F18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9F18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Налогового кодекса РФ) </w:t>
      </w:r>
      <w:proofErr w:type="gramEnd"/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Центральным банком, государственным учреждением, международной организацией или на 100% принадлежит одному или нескольким из них;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создана</w:t>
      </w:r>
      <w:proofErr w:type="gramEnd"/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целью прямого владения обращающимися акциями (долями) организаций, которые не являются организациями финансового рынка (указанными в п.8 Формы),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 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вновь созданным лицом;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являлась организацией финансового рынка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некоммерческой организацией, доходы которой не являются объектом налогообложения или освобождаются от налогов;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предшествующий календарный год менее 50% доходов организации составляют доходы от пассивной деятельности и менее 50% активов организации  (оцениваемых по рыночной или балансовой стоимости) относятся к активам, используемым для извлечения доходов от пассивной деятельности. </w:t>
      </w:r>
    </w:p>
    <w:p w:rsidR="00DE1FAB" w:rsidRPr="009F18EB" w:rsidRDefault="00DE1FAB" w:rsidP="00576DF6">
      <w:pPr>
        <w:suppressAutoHyphens/>
        <w:autoSpaceDE w:val="0"/>
        <w:autoSpaceDN w:val="0"/>
        <w:adjustRightInd w:val="0"/>
        <w:spacing w:before="60" w:after="0" w:line="240" w:lineRule="auto"/>
        <w:ind w:left="3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 доходам от пассивной деятельности относятся</w:t>
      </w: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дивиденды;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процентный доход (или иной аналогичный доход);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 от сдачи в аренду или в субаренду имущества;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 от использования прав на объекты интеллектуальной собственности;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периодические страховые выплаты (аннуитеты);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превышение доходов от операций с иностранной валютой (</w:t>
      </w:r>
      <w:proofErr w:type="gramStart"/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положительные</w:t>
      </w:r>
      <w:proofErr w:type="gramEnd"/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курсовые разницы) над расходами от операций с иностранной валютой (отрицательные курсовые разницы);</w:t>
      </w:r>
    </w:p>
    <w:p w:rsidR="00DE1FAB" w:rsidRPr="009F18EB" w:rsidRDefault="00DE1FAB" w:rsidP="007336B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доходы, полученные в рамках договора добровольного страхования жизни;</w:t>
      </w:r>
    </w:p>
    <w:p w:rsidR="00DE1FAB" w:rsidRPr="009F18EB" w:rsidRDefault="00DE1FAB" w:rsidP="007336B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доходы, аналогичные доходам, указанным в вышеуказанных подпунктах.</w:t>
      </w:r>
    </w:p>
    <w:p w:rsidR="00DE1FAB" w:rsidRDefault="00DE1FAB" w:rsidP="009F18EB">
      <w:pPr>
        <w:pStyle w:val="a6"/>
        <w:suppressAutoHyphens/>
        <w:autoSpaceDE w:val="0"/>
        <w:autoSpaceDN w:val="0"/>
        <w:adjustRightInd w:val="0"/>
        <w:spacing w:before="60" w:after="0" w:line="240" w:lineRule="auto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</w:p>
    <w:p w:rsidR="00DE1FAB" w:rsidRDefault="00DE1FAB" w:rsidP="009F18EB">
      <w:pPr>
        <w:pStyle w:val="a6"/>
        <w:suppressAutoHyphens/>
        <w:autoSpaceDE w:val="0"/>
        <w:autoSpaceDN w:val="0"/>
        <w:adjustRightInd w:val="0"/>
        <w:spacing w:before="60" w:after="0" w:line="240" w:lineRule="auto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</w:p>
    <w:p w:rsidR="00DE1FAB" w:rsidRDefault="00DE1FAB" w:rsidP="007336BD">
      <w:pPr>
        <w:suppressAutoHyphens/>
        <w:autoSpaceDE w:val="0"/>
        <w:autoSpaceDN w:val="0"/>
        <w:adjustRightInd w:val="0"/>
        <w:spacing w:before="60" w:after="60" w:line="240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EB" w:rsidRDefault="005E15EB" w:rsidP="000C1BDD">
      <w:pPr>
        <w:spacing w:after="0" w:line="240" w:lineRule="auto"/>
      </w:pPr>
      <w:r>
        <w:separator/>
      </w:r>
    </w:p>
  </w:footnote>
  <w:footnote w:type="continuationSeparator" w:id="0">
    <w:p w:rsidR="005E15EB" w:rsidRDefault="005E15EB" w:rsidP="000C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ED"/>
    <w:multiLevelType w:val="hybridMultilevel"/>
    <w:tmpl w:val="AECC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352"/>
    <w:multiLevelType w:val="hybridMultilevel"/>
    <w:tmpl w:val="2CF4E06A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D35"/>
    <w:multiLevelType w:val="multilevel"/>
    <w:tmpl w:val="9BF6C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95095"/>
    <w:multiLevelType w:val="hybridMultilevel"/>
    <w:tmpl w:val="3B7A389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7292"/>
    <w:multiLevelType w:val="hybridMultilevel"/>
    <w:tmpl w:val="2690A49A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3A9C"/>
    <w:multiLevelType w:val="hybridMultilevel"/>
    <w:tmpl w:val="AFA01B1A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CCE"/>
    <w:multiLevelType w:val="hybridMultilevel"/>
    <w:tmpl w:val="3650E68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4076AA"/>
    <w:multiLevelType w:val="hybridMultilevel"/>
    <w:tmpl w:val="50E25FCC"/>
    <w:lvl w:ilvl="0" w:tplc="7EB0BD6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8434C33"/>
    <w:multiLevelType w:val="hybridMultilevel"/>
    <w:tmpl w:val="ECFC361C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040AF"/>
    <w:multiLevelType w:val="hybridMultilevel"/>
    <w:tmpl w:val="8848C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4722"/>
    <w:multiLevelType w:val="hybridMultilevel"/>
    <w:tmpl w:val="69B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5F6E"/>
    <w:multiLevelType w:val="hybridMultilevel"/>
    <w:tmpl w:val="A6162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524335"/>
    <w:multiLevelType w:val="hybridMultilevel"/>
    <w:tmpl w:val="1C6C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A46D92"/>
    <w:multiLevelType w:val="multilevel"/>
    <w:tmpl w:val="C2D64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6E4530"/>
    <w:multiLevelType w:val="hybridMultilevel"/>
    <w:tmpl w:val="0E4E1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D853C7"/>
    <w:multiLevelType w:val="hybridMultilevel"/>
    <w:tmpl w:val="8DA095D8"/>
    <w:lvl w:ilvl="0" w:tplc="3984F8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007A39"/>
    <w:multiLevelType w:val="hybridMultilevel"/>
    <w:tmpl w:val="66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6230"/>
    <w:multiLevelType w:val="hybridMultilevel"/>
    <w:tmpl w:val="5A560C66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845CD"/>
    <w:multiLevelType w:val="hybridMultilevel"/>
    <w:tmpl w:val="A95EFA3E"/>
    <w:lvl w:ilvl="0" w:tplc="7F3A603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940252"/>
    <w:multiLevelType w:val="hybridMultilevel"/>
    <w:tmpl w:val="8ABCD85E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46667F"/>
    <w:multiLevelType w:val="hybridMultilevel"/>
    <w:tmpl w:val="FA96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1117A"/>
    <w:multiLevelType w:val="hybridMultilevel"/>
    <w:tmpl w:val="406CE4F4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041A0"/>
    <w:multiLevelType w:val="hybridMultilevel"/>
    <w:tmpl w:val="641E3BC0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000E0"/>
    <w:multiLevelType w:val="multilevel"/>
    <w:tmpl w:val="D1B0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F137F64"/>
    <w:multiLevelType w:val="hybridMultilevel"/>
    <w:tmpl w:val="D51C172A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22AC8"/>
    <w:multiLevelType w:val="hybridMultilevel"/>
    <w:tmpl w:val="05C6E7D2"/>
    <w:lvl w:ilvl="0" w:tplc="7EB0BD6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7482012B"/>
    <w:multiLevelType w:val="hybridMultilevel"/>
    <w:tmpl w:val="D798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B38FB"/>
    <w:multiLevelType w:val="hybridMultilevel"/>
    <w:tmpl w:val="AA8C7134"/>
    <w:lvl w:ilvl="0" w:tplc="AE2EC080">
      <w:start w:val="2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7BC22558"/>
    <w:multiLevelType w:val="hybridMultilevel"/>
    <w:tmpl w:val="B1CEA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3"/>
  </w:num>
  <w:num w:numId="5">
    <w:abstractNumId w:val="26"/>
  </w:num>
  <w:num w:numId="6">
    <w:abstractNumId w:val="29"/>
  </w:num>
  <w:num w:numId="7">
    <w:abstractNumId w:val="25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8"/>
  </w:num>
  <w:num w:numId="13">
    <w:abstractNumId w:val="17"/>
  </w:num>
  <w:num w:numId="14">
    <w:abstractNumId w:val="22"/>
  </w:num>
  <w:num w:numId="15">
    <w:abstractNumId w:val="18"/>
  </w:num>
  <w:num w:numId="16">
    <w:abstractNumId w:val="20"/>
  </w:num>
  <w:num w:numId="17">
    <w:abstractNumId w:val="23"/>
  </w:num>
  <w:num w:numId="18">
    <w:abstractNumId w:val="15"/>
  </w:num>
  <w:num w:numId="19">
    <w:abstractNumId w:val="1"/>
  </w:num>
  <w:num w:numId="20">
    <w:abstractNumId w:val="5"/>
  </w:num>
  <w:num w:numId="21">
    <w:abstractNumId w:val="27"/>
  </w:num>
  <w:num w:numId="22">
    <w:abstractNumId w:val="10"/>
  </w:num>
  <w:num w:numId="23">
    <w:abstractNumId w:val="21"/>
  </w:num>
  <w:num w:numId="24">
    <w:abstractNumId w:val="16"/>
  </w:num>
  <w:num w:numId="25">
    <w:abstractNumId w:val="3"/>
  </w:num>
  <w:num w:numId="26">
    <w:abstractNumId w:val="6"/>
  </w:num>
  <w:num w:numId="27">
    <w:abstractNumId w:val="14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DD"/>
    <w:rsid w:val="00007FB5"/>
    <w:rsid w:val="00012880"/>
    <w:rsid w:val="00013A49"/>
    <w:rsid w:val="00014C19"/>
    <w:rsid w:val="000248F8"/>
    <w:rsid w:val="00025E26"/>
    <w:rsid w:val="00026DDF"/>
    <w:rsid w:val="00027BC7"/>
    <w:rsid w:val="00027E07"/>
    <w:rsid w:val="0003033C"/>
    <w:rsid w:val="000373FB"/>
    <w:rsid w:val="00042111"/>
    <w:rsid w:val="000427F4"/>
    <w:rsid w:val="00043CCC"/>
    <w:rsid w:val="00044A3B"/>
    <w:rsid w:val="000530F8"/>
    <w:rsid w:val="00066681"/>
    <w:rsid w:val="00066A73"/>
    <w:rsid w:val="00067ADD"/>
    <w:rsid w:val="00077412"/>
    <w:rsid w:val="00077C70"/>
    <w:rsid w:val="00080AA6"/>
    <w:rsid w:val="000818B7"/>
    <w:rsid w:val="00081C1C"/>
    <w:rsid w:val="00082359"/>
    <w:rsid w:val="00083AD5"/>
    <w:rsid w:val="00084941"/>
    <w:rsid w:val="00084DA3"/>
    <w:rsid w:val="00095C41"/>
    <w:rsid w:val="00096452"/>
    <w:rsid w:val="00097BE4"/>
    <w:rsid w:val="000A0451"/>
    <w:rsid w:val="000A0773"/>
    <w:rsid w:val="000A38FF"/>
    <w:rsid w:val="000B3BF5"/>
    <w:rsid w:val="000B6005"/>
    <w:rsid w:val="000C07F0"/>
    <w:rsid w:val="000C0993"/>
    <w:rsid w:val="000C1BDD"/>
    <w:rsid w:val="000C1BE4"/>
    <w:rsid w:val="000C47DE"/>
    <w:rsid w:val="000C49DD"/>
    <w:rsid w:val="000D3B3B"/>
    <w:rsid w:val="000D5156"/>
    <w:rsid w:val="000D6C99"/>
    <w:rsid w:val="000D79D5"/>
    <w:rsid w:val="000E1A30"/>
    <w:rsid w:val="000E36DC"/>
    <w:rsid w:val="000E3D97"/>
    <w:rsid w:val="000E6442"/>
    <w:rsid w:val="000F0A4A"/>
    <w:rsid w:val="000F300B"/>
    <w:rsid w:val="000F4266"/>
    <w:rsid w:val="000F5141"/>
    <w:rsid w:val="001015BB"/>
    <w:rsid w:val="00102681"/>
    <w:rsid w:val="00107057"/>
    <w:rsid w:val="00107E34"/>
    <w:rsid w:val="0012103F"/>
    <w:rsid w:val="001216F2"/>
    <w:rsid w:val="00121BD6"/>
    <w:rsid w:val="00122D3D"/>
    <w:rsid w:val="00122FCB"/>
    <w:rsid w:val="00125EFD"/>
    <w:rsid w:val="001267A6"/>
    <w:rsid w:val="0013010C"/>
    <w:rsid w:val="00131699"/>
    <w:rsid w:val="00131FCC"/>
    <w:rsid w:val="00136046"/>
    <w:rsid w:val="00136510"/>
    <w:rsid w:val="00140038"/>
    <w:rsid w:val="001404C7"/>
    <w:rsid w:val="001416A4"/>
    <w:rsid w:val="00142535"/>
    <w:rsid w:val="00144A3A"/>
    <w:rsid w:val="00146B08"/>
    <w:rsid w:val="00146EC0"/>
    <w:rsid w:val="001537AD"/>
    <w:rsid w:val="00153BEE"/>
    <w:rsid w:val="001633D1"/>
    <w:rsid w:val="001674D1"/>
    <w:rsid w:val="001721C6"/>
    <w:rsid w:val="00180F15"/>
    <w:rsid w:val="0018112E"/>
    <w:rsid w:val="0018116D"/>
    <w:rsid w:val="001821AF"/>
    <w:rsid w:val="0018343E"/>
    <w:rsid w:val="001844A5"/>
    <w:rsid w:val="00186CF9"/>
    <w:rsid w:val="00187923"/>
    <w:rsid w:val="0019284C"/>
    <w:rsid w:val="00192D3C"/>
    <w:rsid w:val="001950EA"/>
    <w:rsid w:val="00195FDB"/>
    <w:rsid w:val="001A0BBB"/>
    <w:rsid w:val="001A119E"/>
    <w:rsid w:val="001A3E14"/>
    <w:rsid w:val="001A56C2"/>
    <w:rsid w:val="001A73EA"/>
    <w:rsid w:val="001B12DC"/>
    <w:rsid w:val="001B3B5F"/>
    <w:rsid w:val="001C3F15"/>
    <w:rsid w:val="001D07DD"/>
    <w:rsid w:val="001D10E2"/>
    <w:rsid w:val="001D7AB5"/>
    <w:rsid w:val="001E100A"/>
    <w:rsid w:val="001E24DA"/>
    <w:rsid w:val="001E60E5"/>
    <w:rsid w:val="001E73C6"/>
    <w:rsid w:val="001F6A19"/>
    <w:rsid w:val="00210B28"/>
    <w:rsid w:val="00213977"/>
    <w:rsid w:val="002158A8"/>
    <w:rsid w:val="00215976"/>
    <w:rsid w:val="002227D4"/>
    <w:rsid w:val="002234F6"/>
    <w:rsid w:val="00224056"/>
    <w:rsid w:val="00225CD2"/>
    <w:rsid w:val="002261D8"/>
    <w:rsid w:val="0022628C"/>
    <w:rsid w:val="00226605"/>
    <w:rsid w:val="00232543"/>
    <w:rsid w:val="0023277E"/>
    <w:rsid w:val="00233337"/>
    <w:rsid w:val="00234239"/>
    <w:rsid w:val="00234741"/>
    <w:rsid w:val="002366B0"/>
    <w:rsid w:val="002402E3"/>
    <w:rsid w:val="00241053"/>
    <w:rsid w:val="002428A1"/>
    <w:rsid w:val="00244BD5"/>
    <w:rsid w:val="00244F86"/>
    <w:rsid w:val="00245F6C"/>
    <w:rsid w:val="00247A85"/>
    <w:rsid w:val="0025636A"/>
    <w:rsid w:val="00256A09"/>
    <w:rsid w:val="00256F28"/>
    <w:rsid w:val="00262399"/>
    <w:rsid w:val="00263877"/>
    <w:rsid w:val="0026432B"/>
    <w:rsid w:val="00266968"/>
    <w:rsid w:val="00272EB0"/>
    <w:rsid w:val="00275989"/>
    <w:rsid w:val="00277DD3"/>
    <w:rsid w:val="0028056C"/>
    <w:rsid w:val="002815C8"/>
    <w:rsid w:val="00282688"/>
    <w:rsid w:val="002827F9"/>
    <w:rsid w:val="00282A76"/>
    <w:rsid w:val="002834BD"/>
    <w:rsid w:val="0028391A"/>
    <w:rsid w:val="0029278C"/>
    <w:rsid w:val="002A2140"/>
    <w:rsid w:val="002A327D"/>
    <w:rsid w:val="002A569D"/>
    <w:rsid w:val="002B07D5"/>
    <w:rsid w:val="002B4358"/>
    <w:rsid w:val="002B4372"/>
    <w:rsid w:val="002B463B"/>
    <w:rsid w:val="002B501B"/>
    <w:rsid w:val="002B707D"/>
    <w:rsid w:val="002B725E"/>
    <w:rsid w:val="002B797A"/>
    <w:rsid w:val="002B7B0D"/>
    <w:rsid w:val="002C5DDC"/>
    <w:rsid w:val="002C73C6"/>
    <w:rsid w:val="002C7B7C"/>
    <w:rsid w:val="002D7CEB"/>
    <w:rsid w:val="002E2E40"/>
    <w:rsid w:val="002E380D"/>
    <w:rsid w:val="002E4555"/>
    <w:rsid w:val="002E770A"/>
    <w:rsid w:val="002F0FC0"/>
    <w:rsid w:val="002F2853"/>
    <w:rsid w:val="002F388D"/>
    <w:rsid w:val="002F3A7A"/>
    <w:rsid w:val="002F48B9"/>
    <w:rsid w:val="002F4A60"/>
    <w:rsid w:val="002F60E5"/>
    <w:rsid w:val="002F633A"/>
    <w:rsid w:val="00300F3F"/>
    <w:rsid w:val="003012AF"/>
    <w:rsid w:val="00301B11"/>
    <w:rsid w:val="00302C9E"/>
    <w:rsid w:val="00303117"/>
    <w:rsid w:val="00304666"/>
    <w:rsid w:val="00304FAE"/>
    <w:rsid w:val="003106C3"/>
    <w:rsid w:val="00313E51"/>
    <w:rsid w:val="00314136"/>
    <w:rsid w:val="00314CF2"/>
    <w:rsid w:val="00315D8B"/>
    <w:rsid w:val="00316160"/>
    <w:rsid w:val="003164F5"/>
    <w:rsid w:val="00317855"/>
    <w:rsid w:val="00320BE6"/>
    <w:rsid w:val="00324A18"/>
    <w:rsid w:val="0032514B"/>
    <w:rsid w:val="00325652"/>
    <w:rsid w:val="00326025"/>
    <w:rsid w:val="00330BFE"/>
    <w:rsid w:val="00332D35"/>
    <w:rsid w:val="00333053"/>
    <w:rsid w:val="00335C16"/>
    <w:rsid w:val="00336E68"/>
    <w:rsid w:val="00337E70"/>
    <w:rsid w:val="0034061F"/>
    <w:rsid w:val="00340D97"/>
    <w:rsid w:val="00342BFD"/>
    <w:rsid w:val="00342DB2"/>
    <w:rsid w:val="0034782C"/>
    <w:rsid w:val="0035086B"/>
    <w:rsid w:val="00354707"/>
    <w:rsid w:val="00355400"/>
    <w:rsid w:val="003564B5"/>
    <w:rsid w:val="00361AAF"/>
    <w:rsid w:val="00362A9C"/>
    <w:rsid w:val="003636E9"/>
    <w:rsid w:val="00364F9F"/>
    <w:rsid w:val="00370269"/>
    <w:rsid w:val="00370344"/>
    <w:rsid w:val="00371891"/>
    <w:rsid w:val="003725FA"/>
    <w:rsid w:val="00373E50"/>
    <w:rsid w:val="00376C38"/>
    <w:rsid w:val="00380B79"/>
    <w:rsid w:val="0038126B"/>
    <w:rsid w:val="00381412"/>
    <w:rsid w:val="00387C7D"/>
    <w:rsid w:val="003918AD"/>
    <w:rsid w:val="00393A57"/>
    <w:rsid w:val="00393D71"/>
    <w:rsid w:val="00394493"/>
    <w:rsid w:val="003A05AF"/>
    <w:rsid w:val="003A0899"/>
    <w:rsid w:val="003A43D9"/>
    <w:rsid w:val="003A64C4"/>
    <w:rsid w:val="003B3BE4"/>
    <w:rsid w:val="003B5A01"/>
    <w:rsid w:val="003B6CBE"/>
    <w:rsid w:val="003C19E4"/>
    <w:rsid w:val="003C346D"/>
    <w:rsid w:val="003C7CE6"/>
    <w:rsid w:val="003D17D4"/>
    <w:rsid w:val="003D2BD6"/>
    <w:rsid w:val="003D3A24"/>
    <w:rsid w:val="003D63A8"/>
    <w:rsid w:val="003E0205"/>
    <w:rsid w:val="003E0ECE"/>
    <w:rsid w:val="003E50E2"/>
    <w:rsid w:val="003E6449"/>
    <w:rsid w:val="003E64F0"/>
    <w:rsid w:val="003F0422"/>
    <w:rsid w:val="003F3266"/>
    <w:rsid w:val="003F607C"/>
    <w:rsid w:val="003F7F0C"/>
    <w:rsid w:val="0040124F"/>
    <w:rsid w:val="00402B71"/>
    <w:rsid w:val="00402F64"/>
    <w:rsid w:val="00403B57"/>
    <w:rsid w:val="004041B5"/>
    <w:rsid w:val="00405CC8"/>
    <w:rsid w:val="00406444"/>
    <w:rsid w:val="0040658F"/>
    <w:rsid w:val="00407C0A"/>
    <w:rsid w:val="004130A6"/>
    <w:rsid w:val="00414AF9"/>
    <w:rsid w:val="004171BB"/>
    <w:rsid w:val="00417B10"/>
    <w:rsid w:val="00422696"/>
    <w:rsid w:val="00424C13"/>
    <w:rsid w:val="00426932"/>
    <w:rsid w:val="00426D68"/>
    <w:rsid w:val="0043267C"/>
    <w:rsid w:val="004347B7"/>
    <w:rsid w:val="004352D4"/>
    <w:rsid w:val="004355AE"/>
    <w:rsid w:val="00435B06"/>
    <w:rsid w:val="004416B7"/>
    <w:rsid w:val="00442C9C"/>
    <w:rsid w:val="00444610"/>
    <w:rsid w:val="00447485"/>
    <w:rsid w:val="0045024F"/>
    <w:rsid w:val="00452763"/>
    <w:rsid w:val="004563B8"/>
    <w:rsid w:val="0046046E"/>
    <w:rsid w:val="004605B3"/>
    <w:rsid w:val="00460BA7"/>
    <w:rsid w:val="00467AF1"/>
    <w:rsid w:val="0047058F"/>
    <w:rsid w:val="00485DE2"/>
    <w:rsid w:val="00486B4B"/>
    <w:rsid w:val="00490A8C"/>
    <w:rsid w:val="00491B96"/>
    <w:rsid w:val="00492DE1"/>
    <w:rsid w:val="004A0843"/>
    <w:rsid w:val="004A0954"/>
    <w:rsid w:val="004A39FB"/>
    <w:rsid w:val="004A4474"/>
    <w:rsid w:val="004A7A84"/>
    <w:rsid w:val="004A7FC9"/>
    <w:rsid w:val="004B08B0"/>
    <w:rsid w:val="004B3146"/>
    <w:rsid w:val="004B423E"/>
    <w:rsid w:val="004B7F00"/>
    <w:rsid w:val="004C0A58"/>
    <w:rsid w:val="004C3AF1"/>
    <w:rsid w:val="004C3B81"/>
    <w:rsid w:val="004C3BBC"/>
    <w:rsid w:val="004C442C"/>
    <w:rsid w:val="004C62E3"/>
    <w:rsid w:val="004D172B"/>
    <w:rsid w:val="004D2EF3"/>
    <w:rsid w:val="004D32DA"/>
    <w:rsid w:val="004D3947"/>
    <w:rsid w:val="004E0A7A"/>
    <w:rsid w:val="004E1516"/>
    <w:rsid w:val="004E4072"/>
    <w:rsid w:val="004E55A5"/>
    <w:rsid w:val="004F0AEE"/>
    <w:rsid w:val="004F1F09"/>
    <w:rsid w:val="004F3F11"/>
    <w:rsid w:val="004F7606"/>
    <w:rsid w:val="00500575"/>
    <w:rsid w:val="00501A42"/>
    <w:rsid w:val="00501DC7"/>
    <w:rsid w:val="00502241"/>
    <w:rsid w:val="00504988"/>
    <w:rsid w:val="00510108"/>
    <w:rsid w:val="00510E5F"/>
    <w:rsid w:val="005156E6"/>
    <w:rsid w:val="00523D39"/>
    <w:rsid w:val="005247C3"/>
    <w:rsid w:val="00525073"/>
    <w:rsid w:val="00526418"/>
    <w:rsid w:val="00533203"/>
    <w:rsid w:val="00542056"/>
    <w:rsid w:val="0054557E"/>
    <w:rsid w:val="00550177"/>
    <w:rsid w:val="00553847"/>
    <w:rsid w:val="00553F51"/>
    <w:rsid w:val="00557381"/>
    <w:rsid w:val="00557699"/>
    <w:rsid w:val="0056001C"/>
    <w:rsid w:val="00563984"/>
    <w:rsid w:val="00563FE2"/>
    <w:rsid w:val="00564E4C"/>
    <w:rsid w:val="00565CED"/>
    <w:rsid w:val="00566773"/>
    <w:rsid w:val="00571210"/>
    <w:rsid w:val="00573B38"/>
    <w:rsid w:val="00574E65"/>
    <w:rsid w:val="00575A3E"/>
    <w:rsid w:val="0057633A"/>
    <w:rsid w:val="00576DF6"/>
    <w:rsid w:val="005771CB"/>
    <w:rsid w:val="00581364"/>
    <w:rsid w:val="005815FA"/>
    <w:rsid w:val="00584202"/>
    <w:rsid w:val="00586B0B"/>
    <w:rsid w:val="0058764D"/>
    <w:rsid w:val="00587F1D"/>
    <w:rsid w:val="00591D5D"/>
    <w:rsid w:val="00592964"/>
    <w:rsid w:val="00593066"/>
    <w:rsid w:val="0059632E"/>
    <w:rsid w:val="005A14A7"/>
    <w:rsid w:val="005A35BA"/>
    <w:rsid w:val="005A641B"/>
    <w:rsid w:val="005B2EC8"/>
    <w:rsid w:val="005B3ADA"/>
    <w:rsid w:val="005B5379"/>
    <w:rsid w:val="005C00C0"/>
    <w:rsid w:val="005C72D4"/>
    <w:rsid w:val="005D02D8"/>
    <w:rsid w:val="005D0DAC"/>
    <w:rsid w:val="005D5CEF"/>
    <w:rsid w:val="005D79AC"/>
    <w:rsid w:val="005E0314"/>
    <w:rsid w:val="005E15EB"/>
    <w:rsid w:val="005E38D9"/>
    <w:rsid w:val="005E7F46"/>
    <w:rsid w:val="005E7FFC"/>
    <w:rsid w:val="005F1023"/>
    <w:rsid w:val="005F1D86"/>
    <w:rsid w:val="005F72B0"/>
    <w:rsid w:val="00601BF8"/>
    <w:rsid w:val="00601E92"/>
    <w:rsid w:val="00603B78"/>
    <w:rsid w:val="00604104"/>
    <w:rsid w:val="00612151"/>
    <w:rsid w:val="0061264A"/>
    <w:rsid w:val="006137DB"/>
    <w:rsid w:val="00616206"/>
    <w:rsid w:val="00625960"/>
    <w:rsid w:val="00625B70"/>
    <w:rsid w:val="00627EA4"/>
    <w:rsid w:val="0063036D"/>
    <w:rsid w:val="0063044F"/>
    <w:rsid w:val="006313D2"/>
    <w:rsid w:val="00636BF0"/>
    <w:rsid w:val="006414D0"/>
    <w:rsid w:val="00641FEF"/>
    <w:rsid w:val="006420EC"/>
    <w:rsid w:val="006429EE"/>
    <w:rsid w:val="006457C8"/>
    <w:rsid w:val="006477C3"/>
    <w:rsid w:val="006507EF"/>
    <w:rsid w:val="0065332D"/>
    <w:rsid w:val="00654984"/>
    <w:rsid w:val="00654BC1"/>
    <w:rsid w:val="00655C11"/>
    <w:rsid w:val="00656466"/>
    <w:rsid w:val="00661C13"/>
    <w:rsid w:val="00662A54"/>
    <w:rsid w:val="00662B7C"/>
    <w:rsid w:val="00664D15"/>
    <w:rsid w:val="00665619"/>
    <w:rsid w:val="00671772"/>
    <w:rsid w:val="006735DA"/>
    <w:rsid w:val="006830A2"/>
    <w:rsid w:val="00683555"/>
    <w:rsid w:val="00684670"/>
    <w:rsid w:val="00690E1A"/>
    <w:rsid w:val="006910BF"/>
    <w:rsid w:val="006910C1"/>
    <w:rsid w:val="006A19F7"/>
    <w:rsid w:val="006A390B"/>
    <w:rsid w:val="006B1600"/>
    <w:rsid w:val="006B1EB8"/>
    <w:rsid w:val="006B3C97"/>
    <w:rsid w:val="006B4250"/>
    <w:rsid w:val="006B7229"/>
    <w:rsid w:val="006C00BA"/>
    <w:rsid w:val="006C3B50"/>
    <w:rsid w:val="006D0B11"/>
    <w:rsid w:val="006D2B53"/>
    <w:rsid w:val="006D6B93"/>
    <w:rsid w:val="006E2781"/>
    <w:rsid w:val="006E40A4"/>
    <w:rsid w:val="006E4372"/>
    <w:rsid w:val="006E7E47"/>
    <w:rsid w:val="006F1583"/>
    <w:rsid w:val="006F350D"/>
    <w:rsid w:val="006F6B92"/>
    <w:rsid w:val="006F7BB5"/>
    <w:rsid w:val="007027C0"/>
    <w:rsid w:val="00707AAD"/>
    <w:rsid w:val="00711581"/>
    <w:rsid w:val="007124EE"/>
    <w:rsid w:val="0071350A"/>
    <w:rsid w:val="00715237"/>
    <w:rsid w:val="00715EF0"/>
    <w:rsid w:val="00720B58"/>
    <w:rsid w:val="00720DE0"/>
    <w:rsid w:val="00720FCB"/>
    <w:rsid w:val="007210C4"/>
    <w:rsid w:val="0072322D"/>
    <w:rsid w:val="00725A28"/>
    <w:rsid w:val="007272E5"/>
    <w:rsid w:val="007336BD"/>
    <w:rsid w:val="00735016"/>
    <w:rsid w:val="00736550"/>
    <w:rsid w:val="00736CE1"/>
    <w:rsid w:val="00743C34"/>
    <w:rsid w:val="007441C7"/>
    <w:rsid w:val="00747F30"/>
    <w:rsid w:val="00752998"/>
    <w:rsid w:val="007537A7"/>
    <w:rsid w:val="00753A68"/>
    <w:rsid w:val="007572DF"/>
    <w:rsid w:val="00760404"/>
    <w:rsid w:val="00760665"/>
    <w:rsid w:val="0076327B"/>
    <w:rsid w:val="00763EB6"/>
    <w:rsid w:val="00764201"/>
    <w:rsid w:val="0076474D"/>
    <w:rsid w:val="007648EA"/>
    <w:rsid w:val="00767A8F"/>
    <w:rsid w:val="0077089B"/>
    <w:rsid w:val="00770A71"/>
    <w:rsid w:val="00771394"/>
    <w:rsid w:val="0077158E"/>
    <w:rsid w:val="00772E12"/>
    <w:rsid w:val="00773F24"/>
    <w:rsid w:val="0077697A"/>
    <w:rsid w:val="00781519"/>
    <w:rsid w:val="00782315"/>
    <w:rsid w:val="00783393"/>
    <w:rsid w:val="00783A5A"/>
    <w:rsid w:val="0078554D"/>
    <w:rsid w:val="007876AC"/>
    <w:rsid w:val="007928B6"/>
    <w:rsid w:val="00792F5D"/>
    <w:rsid w:val="00793FB6"/>
    <w:rsid w:val="00795D19"/>
    <w:rsid w:val="00796A1B"/>
    <w:rsid w:val="007A03E0"/>
    <w:rsid w:val="007A2402"/>
    <w:rsid w:val="007A77EC"/>
    <w:rsid w:val="007B0BB3"/>
    <w:rsid w:val="007B339B"/>
    <w:rsid w:val="007B3D44"/>
    <w:rsid w:val="007B7DDE"/>
    <w:rsid w:val="007C4CBD"/>
    <w:rsid w:val="007C764D"/>
    <w:rsid w:val="007C7AC7"/>
    <w:rsid w:val="007D1455"/>
    <w:rsid w:val="007D389D"/>
    <w:rsid w:val="007D3F6C"/>
    <w:rsid w:val="007D657A"/>
    <w:rsid w:val="007E4072"/>
    <w:rsid w:val="007E454C"/>
    <w:rsid w:val="007E5927"/>
    <w:rsid w:val="007E59E1"/>
    <w:rsid w:val="007E6A50"/>
    <w:rsid w:val="007E74C2"/>
    <w:rsid w:val="007F0758"/>
    <w:rsid w:val="007F2191"/>
    <w:rsid w:val="007F2B07"/>
    <w:rsid w:val="007F2D04"/>
    <w:rsid w:val="007F6CA4"/>
    <w:rsid w:val="00800BFC"/>
    <w:rsid w:val="00800D4B"/>
    <w:rsid w:val="0080521A"/>
    <w:rsid w:val="00807C09"/>
    <w:rsid w:val="0081123D"/>
    <w:rsid w:val="00812B9C"/>
    <w:rsid w:val="00812FA5"/>
    <w:rsid w:val="008201E4"/>
    <w:rsid w:val="00823615"/>
    <w:rsid w:val="008240E8"/>
    <w:rsid w:val="0082436C"/>
    <w:rsid w:val="00826F12"/>
    <w:rsid w:val="0082777C"/>
    <w:rsid w:val="00827FCE"/>
    <w:rsid w:val="00830F85"/>
    <w:rsid w:val="00832988"/>
    <w:rsid w:val="00833656"/>
    <w:rsid w:val="0083397C"/>
    <w:rsid w:val="008363E5"/>
    <w:rsid w:val="00841401"/>
    <w:rsid w:val="00841B7A"/>
    <w:rsid w:val="00842968"/>
    <w:rsid w:val="00843792"/>
    <w:rsid w:val="008443ED"/>
    <w:rsid w:val="00846C72"/>
    <w:rsid w:val="00850FD5"/>
    <w:rsid w:val="0085163E"/>
    <w:rsid w:val="00853944"/>
    <w:rsid w:val="00855AB3"/>
    <w:rsid w:val="00857919"/>
    <w:rsid w:val="008603FA"/>
    <w:rsid w:val="00860670"/>
    <w:rsid w:val="008644D0"/>
    <w:rsid w:val="00864B12"/>
    <w:rsid w:val="0086504E"/>
    <w:rsid w:val="00870987"/>
    <w:rsid w:val="00870DC8"/>
    <w:rsid w:val="00873BD5"/>
    <w:rsid w:val="0087658D"/>
    <w:rsid w:val="00877E8C"/>
    <w:rsid w:val="008818FB"/>
    <w:rsid w:val="00882B1B"/>
    <w:rsid w:val="00883E38"/>
    <w:rsid w:val="00884F5A"/>
    <w:rsid w:val="008853F8"/>
    <w:rsid w:val="00885660"/>
    <w:rsid w:val="008856AD"/>
    <w:rsid w:val="0088612D"/>
    <w:rsid w:val="00890998"/>
    <w:rsid w:val="0089125B"/>
    <w:rsid w:val="008913F8"/>
    <w:rsid w:val="008A2CC7"/>
    <w:rsid w:val="008B29EF"/>
    <w:rsid w:val="008B381D"/>
    <w:rsid w:val="008B79D8"/>
    <w:rsid w:val="008C0842"/>
    <w:rsid w:val="008C09E2"/>
    <w:rsid w:val="008C1A5F"/>
    <w:rsid w:val="008C267B"/>
    <w:rsid w:val="008C45E2"/>
    <w:rsid w:val="008C69DA"/>
    <w:rsid w:val="008D0789"/>
    <w:rsid w:val="008D0ADE"/>
    <w:rsid w:val="008D1C87"/>
    <w:rsid w:val="008D2066"/>
    <w:rsid w:val="008D6378"/>
    <w:rsid w:val="008E1B22"/>
    <w:rsid w:val="008E2F33"/>
    <w:rsid w:val="008E43B5"/>
    <w:rsid w:val="008E5384"/>
    <w:rsid w:val="008E6A58"/>
    <w:rsid w:val="008F02A8"/>
    <w:rsid w:val="008F110A"/>
    <w:rsid w:val="008F16E6"/>
    <w:rsid w:val="008F172C"/>
    <w:rsid w:val="008F34AD"/>
    <w:rsid w:val="008F659C"/>
    <w:rsid w:val="009014C4"/>
    <w:rsid w:val="00903789"/>
    <w:rsid w:val="009067AC"/>
    <w:rsid w:val="009074D7"/>
    <w:rsid w:val="00910783"/>
    <w:rsid w:val="009122E3"/>
    <w:rsid w:val="009134AA"/>
    <w:rsid w:val="009138EF"/>
    <w:rsid w:val="00913BF7"/>
    <w:rsid w:val="00915416"/>
    <w:rsid w:val="009158FE"/>
    <w:rsid w:val="00916866"/>
    <w:rsid w:val="00917AFA"/>
    <w:rsid w:val="0092200A"/>
    <w:rsid w:val="00922EF3"/>
    <w:rsid w:val="0092458A"/>
    <w:rsid w:val="009252F5"/>
    <w:rsid w:val="0092665E"/>
    <w:rsid w:val="00926682"/>
    <w:rsid w:val="00930F80"/>
    <w:rsid w:val="00933C4E"/>
    <w:rsid w:val="00934161"/>
    <w:rsid w:val="00934462"/>
    <w:rsid w:val="00936120"/>
    <w:rsid w:val="00940F41"/>
    <w:rsid w:val="00941EB6"/>
    <w:rsid w:val="00943413"/>
    <w:rsid w:val="009537B5"/>
    <w:rsid w:val="0095776D"/>
    <w:rsid w:val="00962B33"/>
    <w:rsid w:val="00973934"/>
    <w:rsid w:val="009770DF"/>
    <w:rsid w:val="00983BA8"/>
    <w:rsid w:val="009842B7"/>
    <w:rsid w:val="009843E8"/>
    <w:rsid w:val="00987FED"/>
    <w:rsid w:val="00993FC4"/>
    <w:rsid w:val="00994532"/>
    <w:rsid w:val="00996510"/>
    <w:rsid w:val="009A05C7"/>
    <w:rsid w:val="009A2D68"/>
    <w:rsid w:val="009B13BE"/>
    <w:rsid w:val="009B2C3D"/>
    <w:rsid w:val="009B3477"/>
    <w:rsid w:val="009B352F"/>
    <w:rsid w:val="009B3BB3"/>
    <w:rsid w:val="009B735F"/>
    <w:rsid w:val="009C089B"/>
    <w:rsid w:val="009C2A72"/>
    <w:rsid w:val="009C442F"/>
    <w:rsid w:val="009C7EED"/>
    <w:rsid w:val="009D10FD"/>
    <w:rsid w:val="009D1EFD"/>
    <w:rsid w:val="009D23EC"/>
    <w:rsid w:val="009D252D"/>
    <w:rsid w:val="009D364A"/>
    <w:rsid w:val="009D3C3A"/>
    <w:rsid w:val="009D65BA"/>
    <w:rsid w:val="009D67BE"/>
    <w:rsid w:val="009D7D9A"/>
    <w:rsid w:val="009E3AC0"/>
    <w:rsid w:val="009E3F0F"/>
    <w:rsid w:val="009E7BC6"/>
    <w:rsid w:val="009F148F"/>
    <w:rsid w:val="009F18EB"/>
    <w:rsid w:val="009F1DAF"/>
    <w:rsid w:val="009F2417"/>
    <w:rsid w:val="009F252B"/>
    <w:rsid w:val="009F262B"/>
    <w:rsid w:val="009F2810"/>
    <w:rsid w:val="009F34EF"/>
    <w:rsid w:val="009F60DE"/>
    <w:rsid w:val="00A02004"/>
    <w:rsid w:val="00A0294B"/>
    <w:rsid w:val="00A03960"/>
    <w:rsid w:val="00A068B5"/>
    <w:rsid w:val="00A118B3"/>
    <w:rsid w:val="00A14682"/>
    <w:rsid w:val="00A146D5"/>
    <w:rsid w:val="00A1573A"/>
    <w:rsid w:val="00A36E57"/>
    <w:rsid w:val="00A37B08"/>
    <w:rsid w:val="00A40208"/>
    <w:rsid w:val="00A43C1A"/>
    <w:rsid w:val="00A45A60"/>
    <w:rsid w:val="00A474B4"/>
    <w:rsid w:val="00A51B34"/>
    <w:rsid w:val="00A51D5D"/>
    <w:rsid w:val="00A55342"/>
    <w:rsid w:val="00A654C0"/>
    <w:rsid w:val="00A65DBC"/>
    <w:rsid w:val="00A662A8"/>
    <w:rsid w:val="00A7006D"/>
    <w:rsid w:val="00A70F37"/>
    <w:rsid w:val="00A71700"/>
    <w:rsid w:val="00A82917"/>
    <w:rsid w:val="00A86F4C"/>
    <w:rsid w:val="00A8775F"/>
    <w:rsid w:val="00A87C0C"/>
    <w:rsid w:val="00A87C5F"/>
    <w:rsid w:val="00A87F67"/>
    <w:rsid w:val="00A90903"/>
    <w:rsid w:val="00A938B8"/>
    <w:rsid w:val="00A96117"/>
    <w:rsid w:val="00AA2C50"/>
    <w:rsid w:val="00AA39B0"/>
    <w:rsid w:val="00AA3B69"/>
    <w:rsid w:val="00AA48A3"/>
    <w:rsid w:val="00AA6657"/>
    <w:rsid w:val="00AB0BD6"/>
    <w:rsid w:val="00AB448B"/>
    <w:rsid w:val="00AB650A"/>
    <w:rsid w:val="00AB771E"/>
    <w:rsid w:val="00AC3409"/>
    <w:rsid w:val="00AC5D0A"/>
    <w:rsid w:val="00AC6B3A"/>
    <w:rsid w:val="00AC784F"/>
    <w:rsid w:val="00AD22D4"/>
    <w:rsid w:val="00AD417B"/>
    <w:rsid w:val="00AD59F1"/>
    <w:rsid w:val="00AE1590"/>
    <w:rsid w:val="00AE18A4"/>
    <w:rsid w:val="00AE6C31"/>
    <w:rsid w:val="00AE72D7"/>
    <w:rsid w:val="00AF075A"/>
    <w:rsid w:val="00AF2222"/>
    <w:rsid w:val="00B014DA"/>
    <w:rsid w:val="00B02F32"/>
    <w:rsid w:val="00B05A52"/>
    <w:rsid w:val="00B07E3F"/>
    <w:rsid w:val="00B11692"/>
    <w:rsid w:val="00B133F1"/>
    <w:rsid w:val="00B14F9F"/>
    <w:rsid w:val="00B15BA0"/>
    <w:rsid w:val="00B15E9C"/>
    <w:rsid w:val="00B27DF7"/>
    <w:rsid w:val="00B326B4"/>
    <w:rsid w:val="00B32AE6"/>
    <w:rsid w:val="00B41B8B"/>
    <w:rsid w:val="00B4575B"/>
    <w:rsid w:val="00B51AFF"/>
    <w:rsid w:val="00B533B0"/>
    <w:rsid w:val="00B54543"/>
    <w:rsid w:val="00B56C0D"/>
    <w:rsid w:val="00B57B31"/>
    <w:rsid w:val="00B57E26"/>
    <w:rsid w:val="00B60AA7"/>
    <w:rsid w:val="00B60D1F"/>
    <w:rsid w:val="00B6399C"/>
    <w:rsid w:val="00B65EED"/>
    <w:rsid w:val="00B7326C"/>
    <w:rsid w:val="00B74AB1"/>
    <w:rsid w:val="00B7563B"/>
    <w:rsid w:val="00B825EC"/>
    <w:rsid w:val="00B840E3"/>
    <w:rsid w:val="00B85253"/>
    <w:rsid w:val="00B93766"/>
    <w:rsid w:val="00B94666"/>
    <w:rsid w:val="00BA42E8"/>
    <w:rsid w:val="00BA770B"/>
    <w:rsid w:val="00BB11C0"/>
    <w:rsid w:val="00BB30D5"/>
    <w:rsid w:val="00BB5713"/>
    <w:rsid w:val="00BB7CF1"/>
    <w:rsid w:val="00BC5475"/>
    <w:rsid w:val="00BC6B40"/>
    <w:rsid w:val="00BD1945"/>
    <w:rsid w:val="00BD50D4"/>
    <w:rsid w:val="00BD6298"/>
    <w:rsid w:val="00BD6860"/>
    <w:rsid w:val="00BD74CF"/>
    <w:rsid w:val="00BE008D"/>
    <w:rsid w:val="00BE17BC"/>
    <w:rsid w:val="00BE4223"/>
    <w:rsid w:val="00BE57BF"/>
    <w:rsid w:val="00BF074D"/>
    <w:rsid w:val="00BF0A50"/>
    <w:rsid w:val="00BF36B1"/>
    <w:rsid w:val="00BF4F79"/>
    <w:rsid w:val="00BF5420"/>
    <w:rsid w:val="00BF6A44"/>
    <w:rsid w:val="00C0043F"/>
    <w:rsid w:val="00C0146B"/>
    <w:rsid w:val="00C04A75"/>
    <w:rsid w:val="00C10EAC"/>
    <w:rsid w:val="00C12D14"/>
    <w:rsid w:val="00C16939"/>
    <w:rsid w:val="00C20753"/>
    <w:rsid w:val="00C217D6"/>
    <w:rsid w:val="00C22FAF"/>
    <w:rsid w:val="00C25CEC"/>
    <w:rsid w:val="00C27E1C"/>
    <w:rsid w:val="00C31C9A"/>
    <w:rsid w:val="00C33C11"/>
    <w:rsid w:val="00C406BF"/>
    <w:rsid w:val="00C447FA"/>
    <w:rsid w:val="00C4546C"/>
    <w:rsid w:val="00C4686E"/>
    <w:rsid w:val="00C4778E"/>
    <w:rsid w:val="00C50D4C"/>
    <w:rsid w:val="00C53C66"/>
    <w:rsid w:val="00C53D23"/>
    <w:rsid w:val="00C569FF"/>
    <w:rsid w:val="00C57A2C"/>
    <w:rsid w:val="00C57BC9"/>
    <w:rsid w:val="00C61310"/>
    <w:rsid w:val="00C66372"/>
    <w:rsid w:val="00C702B8"/>
    <w:rsid w:val="00C74572"/>
    <w:rsid w:val="00C87C8A"/>
    <w:rsid w:val="00C90104"/>
    <w:rsid w:val="00C92528"/>
    <w:rsid w:val="00C93204"/>
    <w:rsid w:val="00C937F6"/>
    <w:rsid w:val="00C954B1"/>
    <w:rsid w:val="00C97BB6"/>
    <w:rsid w:val="00CA2CF9"/>
    <w:rsid w:val="00CA57E4"/>
    <w:rsid w:val="00CB1768"/>
    <w:rsid w:val="00CB1EC3"/>
    <w:rsid w:val="00CB3E91"/>
    <w:rsid w:val="00CB5A29"/>
    <w:rsid w:val="00CB7589"/>
    <w:rsid w:val="00CC3600"/>
    <w:rsid w:val="00CD1578"/>
    <w:rsid w:val="00CD45BD"/>
    <w:rsid w:val="00CE0296"/>
    <w:rsid w:val="00CE17D8"/>
    <w:rsid w:val="00CE310E"/>
    <w:rsid w:val="00CE3217"/>
    <w:rsid w:val="00CE5F02"/>
    <w:rsid w:val="00CE6A7D"/>
    <w:rsid w:val="00CE7F78"/>
    <w:rsid w:val="00CF1358"/>
    <w:rsid w:val="00CF163B"/>
    <w:rsid w:val="00D0003A"/>
    <w:rsid w:val="00D0295B"/>
    <w:rsid w:val="00D0314D"/>
    <w:rsid w:val="00D04F18"/>
    <w:rsid w:val="00D117BD"/>
    <w:rsid w:val="00D14A82"/>
    <w:rsid w:val="00D228F6"/>
    <w:rsid w:val="00D2620B"/>
    <w:rsid w:val="00D30FFD"/>
    <w:rsid w:val="00D310BF"/>
    <w:rsid w:val="00D320B4"/>
    <w:rsid w:val="00D33F4F"/>
    <w:rsid w:val="00D3670D"/>
    <w:rsid w:val="00D36B41"/>
    <w:rsid w:val="00D37DB9"/>
    <w:rsid w:val="00D41592"/>
    <w:rsid w:val="00D42039"/>
    <w:rsid w:val="00D43116"/>
    <w:rsid w:val="00D43394"/>
    <w:rsid w:val="00D43AC9"/>
    <w:rsid w:val="00D45076"/>
    <w:rsid w:val="00D519AE"/>
    <w:rsid w:val="00D51DB0"/>
    <w:rsid w:val="00D53D5B"/>
    <w:rsid w:val="00D56EDC"/>
    <w:rsid w:val="00D57581"/>
    <w:rsid w:val="00D603D3"/>
    <w:rsid w:val="00D629D0"/>
    <w:rsid w:val="00D643EF"/>
    <w:rsid w:val="00D65811"/>
    <w:rsid w:val="00D73A43"/>
    <w:rsid w:val="00D77082"/>
    <w:rsid w:val="00D80E87"/>
    <w:rsid w:val="00D81AA2"/>
    <w:rsid w:val="00D868F2"/>
    <w:rsid w:val="00D86E59"/>
    <w:rsid w:val="00D9021C"/>
    <w:rsid w:val="00D96667"/>
    <w:rsid w:val="00D96868"/>
    <w:rsid w:val="00D971E9"/>
    <w:rsid w:val="00DA6A87"/>
    <w:rsid w:val="00DB1442"/>
    <w:rsid w:val="00DB248D"/>
    <w:rsid w:val="00DB4706"/>
    <w:rsid w:val="00DB4E9C"/>
    <w:rsid w:val="00DC0017"/>
    <w:rsid w:val="00DC22FE"/>
    <w:rsid w:val="00DC2669"/>
    <w:rsid w:val="00DC5A9C"/>
    <w:rsid w:val="00DC62DE"/>
    <w:rsid w:val="00DC6C62"/>
    <w:rsid w:val="00DD30FF"/>
    <w:rsid w:val="00DD5094"/>
    <w:rsid w:val="00DE00C2"/>
    <w:rsid w:val="00DE1FAB"/>
    <w:rsid w:val="00DE20CB"/>
    <w:rsid w:val="00DE215E"/>
    <w:rsid w:val="00DE7A9C"/>
    <w:rsid w:val="00DF2766"/>
    <w:rsid w:val="00E00F68"/>
    <w:rsid w:val="00E013CD"/>
    <w:rsid w:val="00E0145E"/>
    <w:rsid w:val="00E046DD"/>
    <w:rsid w:val="00E04EBB"/>
    <w:rsid w:val="00E1001B"/>
    <w:rsid w:val="00E1013C"/>
    <w:rsid w:val="00E125E4"/>
    <w:rsid w:val="00E15EEA"/>
    <w:rsid w:val="00E15F30"/>
    <w:rsid w:val="00E167BA"/>
    <w:rsid w:val="00E210DF"/>
    <w:rsid w:val="00E25A02"/>
    <w:rsid w:val="00E27BA0"/>
    <w:rsid w:val="00E306D8"/>
    <w:rsid w:val="00E32FB7"/>
    <w:rsid w:val="00E34973"/>
    <w:rsid w:val="00E34F00"/>
    <w:rsid w:val="00E3533E"/>
    <w:rsid w:val="00E359FB"/>
    <w:rsid w:val="00E37573"/>
    <w:rsid w:val="00E37EB6"/>
    <w:rsid w:val="00E56AE6"/>
    <w:rsid w:val="00E57129"/>
    <w:rsid w:val="00E60527"/>
    <w:rsid w:val="00E60C32"/>
    <w:rsid w:val="00E61B04"/>
    <w:rsid w:val="00E63DDB"/>
    <w:rsid w:val="00E63F71"/>
    <w:rsid w:val="00E655BD"/>
    <w:rsid w:val="00E74044"/>
    <w:rsid w:val="00E74E55"/>
    <w:rsid w:val="00E77806"/>
    <w:rsid w:val="00E83999"/>
    <w:rsid w:val="00E83E78"/>
    <w:rsid w:val="00E8630C"/>
    <w:rsid w:val="00E9164F"/>
    <w:rsid w:val="00E92A36"/>
    <w:rsid w:val="00E944DA"/>
    <w:rsid w:val="00E9583E"/>
    <w:rsid w:val="00E95CDE"/>
    <w:rsid w:val="00E95F2E"/>
    <w:rsid w:val="00E97711"/>
    <w:rsid w:val="00EA47F5"/>
    <w:rsid w:val="00EA6E1A"/>
    <w:rsid w:val="00EB1A75"/>
    <w:rsid w:val="00EB1CDC"/>
    <w:rsid w:val="00EB1DBD"/>
    <w:rsid w:val="00EB38C2"/>
    <w:rsid w:val="00EB7FBC"/>
    <w:rsid w:val="00EC3DEC"/>
    <w:rsid w:val="00EC480D"/>
    <w:rsid w:val="00EC5012"/>
    <w:rsid w:val="00EC5361"/>
    <w:rsid w:val="00EC6DB7"/>
    <w:rsid w:val="00ED4B71"/>
    <w:rsid w:val="00ED7D22"/>
    <w:rsid w:val="00EE12D1"/>
    <w:rsid w:val="00EE4BCA"/>
    <w:rsid w:val="00EE558F"/>
    <w:rsid w:val="00EE57BC"/>
    <w:rsid w:val="00EE60D9"/>
    <w:rsid w:val="00EF0D4B"/>
    <w:rsid w:val="00EF107A"/>
    <w:rsid w:val="00EF10D1"/>
    <w:rsid w:val="00EF2D19"/>
    <w:rsid w:val="00EF556C"/>
    <w:rsid w:val="00EF6208"/>
    <w:rsid w:val="00EF65EB"/>
    <w:rsid w:val="00EF6EB1"/>
    <w:rsid w:val="00EF728D"/>
    <w:rsid w:val="00EF73B0"/>
    <w:rsid w:val="00EF7C13"/>
    <w:rsid w:val="00F01CC0"/>
    <w:rsid w:val="00F05B18"/>
    <w:rsid w:val="00F073DD"/>
    <w:rsid w:val="00F10714"/>
    <w:rsid w:val="00F1278C"/>
    <w:rsid w:val="00F14218"/>
    <w:rsid w:val="00F16E75"/>
    <w:rsid w:val="00F21B07"/>
    <w:rsid w:val="00F220A4"/>
    <w:rsid w:val="00F242F7"/>
    <w:rsid w:val="00F2456B"/>
    <w:rsid w:val="00F3132A"/>
    <w:rsid w:val="00F32565"/>
    <w:rsid w:val="00F3479F"/>
    <w:rsid w:val="00F3508E"/>
    <w:rsid w:val="00F414EA"/>
    <w:rsid w:val="00F447F7"/>
    <w:rsid w:val="00F47B52"/>
    <w:rsid w:val="00F601DF"/>
    <w:rsid w:val="00F6345A"/>
    <w:rsid w:val="00F63631"/>
    <w:rsid w:val="00F63A13"/>
    <w:rsid w:val="00F65FF5"/>
    <w:rsid w:val="00F673DC"/>
    <w:rsid w:val="00F6744C"/>
    <w:rsid w:val="00F706EC"/>
    <w:rsid w:val="00F72833"/>
    <w:rsid w:val="00F74489"/>
    <w:rsid w:val="00F74554"/>
    <w:rsid w:val="00F764B1"/>
    <w:rsid w:val="00F76D81"/>
    <w:rsid w:val="00F7705D"/>
    <w:rsid w:val="00F80A8E"/>
    <w:rsid w:val="00F84C5D"/>
    <w:rsid w:val="00F84F35"/>
    <w:rsid w:val="00F9221C"/>
    <w:rsid w:val="00F93280"/>
    <w:rsid w:val="00F955E3"/>
    <w:rsid w:val="00FA48E8"/>
    <w:rsid w:val="00FA66AA"/>
    <w:rsid w:val="00FB10D2"/>
    <w:rsid w:val="00FB2AC5"/>
    <w:rsid w:val="00FB3BB9"/>
    <w:rsid w:val="00FC023A"/>
    <w:rsid w:val="00FC0C29"/>
    <w:rsid w:val="00FC0EBF"/>
    <w:rsid w:val="00FC28E1"/>
    <w:rsid w:val="00FC2B83"/>
    <w:rsid w:val="00FC39EC"/>
    <w:rsid w:val="00FC7754"/>
    <w:rsid w:val="00FD1800"/>
    <w:rsid w:val="00FD1A3A"/>
    <w:rsid w:val="00FD2FFF"/>
    <w:rsid w:val="00FD3D05"/>
    <w:rsid w:val="00FD5035"/>
    <w:rsid w:val="00FD576E"/>
    <w:rsid w:val="00FD63AF"/>
    <w:rsid w:val="00FD736B"/>
    <w:rsid w:val="00FF061A"/>
    <w:rsid w:val="00FF0F4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C1B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0C1BD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352D4"/>
    <w:pPr>
      <w:ind w:left="720"/>
      <w:contextualSpacing/>
    </w:pPr>
  </w:style>
  <w:style w:type="table" w:styleId="a7">
    <w:name w:val="Table Grid"/>
    <w:basedOn w:val="a1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76D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76D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76DF6"/>
    <w:rPr>
      <w:vertAlign w:val="superscript"/>
    </w:rPr>
  </w:style>
  <w:style w:type="paragraph" w:customStyle="1" w:styleId="Default">
    <w:name w:val="Default"/>
    <w:rsid w:val="00131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406B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36BD"/>
  </w:style>
  <w:style w:type="paragraph" w:styleId="ae">
    <w:name w:val="footer"/>
    <w:basedOn w:val="a"/>
    <w:link w:val="af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36BD"/>
  </w:style>
  <w:style w:type="paragraph" w:styleId="af0">
    <w:name w:val="Balloon Text"/>
    <w:basedOn w:val="a"/>
    <w:link w:val="af1"/>
    <w:uiPriority w:val="99"/>
    <w:semiHidden/>
    <w:unhideWhenUsed/>
    <w:rsid w:val="007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6B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86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014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14D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14D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14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1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C1B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0C1BD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352D4"/>
    <w:pPr>
      <w:ind w:left="720"/>
      <w:contextualSpacing/>
    </w:pPr>
  </w:style>
  <w:style w:type="table" w:styleId="a7">
    <w:name w:val="Table Grid"/>
    <w:basedOn w:val="a1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76D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76D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76DF6"/>
    <w:rPr>
      <w:vertAlign w:val="superscript"/>
    </w:rPr>
  </w:style>
  <w:style w:type="paragraph" w:customStyle="1" w:styleId="Default">
    <w:name w:val="Default"/>
    <w:rsid w:val="00131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406B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36BD"/>
  </w:style>
  <w:style w:type="paragraph" w:styleId="ae">
    <w:name w:val="footer"/>
    <w:basedOn w:val="a"/>
    <w:link w:val="af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36BD"/>
  </w:style>
  <w:style w:type="paragraph" w:styleId="af0">
    <w:name w:val="Balloon Text"/>
    <w:basedOn w:val="a"/>
    <w:link w:val="af1"/>
    <w:uiPriority w:val="99"/>
    <w:semiHidden/>
    <w:unhideWhenUsed/>
    <w:rsid w:val="007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6B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86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014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14D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14D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14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1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6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related_activities/inforcl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A9B5-4D70-4522-A127-1FAC72E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Наталья Игоревна</dc:creator>
  <cp:lastModifiedBy>Бойкова Александра Олеговна</cp:lastModifiedBy>
  <cp:revision>2</cp:revision>
  <cp:lastPrinted>2018-04-04T08:42:00Z</cp:lastPrinted>
  <dcterms:created xsi:type="dcterms:W3CDTF">2018-07-20T13:53:00Z</dcterms:created>
  <dcterms:modified xsi:type="dcterms:W3CDTF">2018-07-20T13:53:00Z</dcterms:modified>
</cp:coreProperties>
</file>